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DD" w:rsidRDefault="00DC15DD" w:rsidP="00DC15DD">
      <w:pPr>
        <w:ind w:hanging="426"/>
        <w:jc w:val="center"/>
        <w:rPr>
          <w:i/>
        </w:rPr>
      </w:pPr>
      <w:r>
        <w:rPr>
          <w:noProof/>
          <w:lang w:eastAsia="ru-RU"/>
        </w:rPr>
        <mc:AlternateContent>
          <mc:Choice Requires="wps">
            <w:drawing>
              <wp:anchor distT="0" distB="0" distL="114300" distR="114300" simplePos="0" relativeHeight="251659264" behindDoc="0" locked="0" layoutInCell="1" allowOverlap="1" wp14:anchorId="5AC31373" wp14:editId="5D584400">
                <wp:simplePos x="0" y="0"/>
                <wp:positionH relativeFrom="column">
                  <wp:posOffset>5396865</wp:posOffset>
                </wp:positionH>
                <wp:positionV relativeFrom="paragraph">
                  <wp:posOffset>-100965</wp:posOffset>
                </wp:positionV>
                <wp:extent cx="838200" cy="923925"/>
                <wp:effectExtent l="0" t="0" r="19050" b="28575"/>
                <wp:wrapNone/>
                <wp:docPr id="3" name="Поле 2"/>
                <wp:cNvGraphicFramePr/>
                <a:graphic xmlns:a="http://schemas.openxmlformats.org/drawingml/2006/main">
                  <a:graphicData uri="http://schemas.microsoft.com/office/word/2010/wordprocessingShape">
                    <wps:wsp>
                      <wps:cNvSpPr txBox="1"/>
                      <wps:spPr>
                        <a:xfrm>
                          <a:off x="0" y="0"/>
                          <a:ext cx="838200" cy="923925"/>
                        </a:xfrm>
                        <a:prstGeom prst="rect">
                          <a:avLst/>
                        </a:prstGeom>
                        <a:solidFill>
                          <a:sysClr val="window" lastClr="FFFFFF"/>
                        </a:solidFill>
                        <a:ln w="6350">
                          <a:solidFill>
                            <a:prstClr val="black"/>
                          </a:solidFill>
                        </a:ln>
                        <a:effectLst/>
                      </wps:spPr>
                      <wps:txbx>
                        <w:txbxContent>
                          <w:p w:rsidR="00DC15DD" w:rsidRDefault="00DC15DD" w:rsidP="00DC15DD">
                            <w:pPr>
                              <w:jc w:val="center"/>
                              <w:rPr>
                                <w:b/>
                              </w:rPr>
                            </w:pPr>
                            <w:r>
                              <w:rPr>
                                <w:b/>
                              </w:rPr>
                              <w:t>18</w:t>
                            </w:r>
                          </w:p>
                          <w:p w:rsidR="00DC15DD" w:rsidRDefault="00DC15DD" w:rsidP="00DC15DD">
                            <w:pPr>
                              <w:jc w:val="center"/>
                              <w:rPr>
                                <w:b/>
                              </w:rPr>
                            </w:pPr>
                            <w:r>
                              <w:rPr>
                                <w:b/>
                              </w:rPr>
                              <w:t xml:space="preserve"> июня</w:t>
                            </w:r>
                          </w:p>
                          <w:p w:rsidR="00DC15DD" w:rsidRDefault="00DC15DD" w:rsidP="00DC15DD">
                            <w:pPr>
                              <w:jc w:val="center"/>
                              <w:rPr>
                                <w:b/>
                              </w:rPr>
                            </w:pPr>
                            <w:r>
                              <w:rPr>
                                <w:b/>
                              </w:rPr>
                              <w:t>2025г.</w:t>
                            </w:r>
                          </w:p>
                          <w:p w:rsidR="00DC15DD" w:rsidRDefault="00DC15DD" w:rsidP="00DC15DD">
                            <w:pPr>
                              <w:jc w:val="center"/>
                              <w:rPr>
                                <w:b/>
                              </w:rPr>
                            </w:pPr>
                          </w:p>
                          <w:p w:rsidR="00DC15DD" w:rsidRDefault="00DC15DD" w:rsidP="00DC15DD">
                            <w:pPr>
                              <w:jc w:val="center"/>
                              <w:rPr>
                                <w:b/>
                              </w:rPr>
                            </w:pPr>
                            <w:r>
                              <w:rPr>
                                <w:b/>
                              </w:rPr>
                              <w:t>№ 219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31373" id="_x0000_t202" coordsize="21600,21600" o:spt="202" path="m,l,21600r21600,l21600,xe">
                <v:stroke joinstyle="miter"/>
                <v:path gradientshapeok="t" o:connecttype="rect"/>
              </v:shapetype>
              <v:shape id="Поле 2" o:spid="_x0000_s1026" type="#_x0000_t202" style="position:absolute;left:0;text-align:left;margin-left:424.95pt;margin-top:-7.95pt;width:66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" fillcolor="window" strokeweight=".5pt">
                <v:textbox>
                  <w:txbxContent>
                    <w:p w:rsidR="00DC15DD" w:rsidRDefault="00DC15DD" w:rsidP="00DC15DD">
                      <w:pPr>
                        <w:jc w:val="center"/>
                        <w:rPr>
                          <w:b/>
                        </w:rPr>
                      </w:pPr>
                      <w:r>
                        <w:rPr>
                          <w:b/>
                        </w:rPr>
                        <w:t>18</w:t>
                      </w:r>
                    </w:p>
                    <w:p w:rsidR="00DC15DD" w:rsidRDefault="00DC15DD" w:rsidP="00DC15DD">
                      <w:pPr>
                        <w:jc w:val="center"/>
                        <w:rPr>
                          <w:b/>
                        </w:rPr>
                      </w:pPr>
                      <w:r>
                        <w:rPr>
                          <w:b/>
                        </w:rPr>
                        <w:t xml:space="preserve"> июня</w:t>
                      </w:r>
                    </w:p>
                    <w:p w:rsidR="00DC15DD" w:rsidRDefault="00DC15DD" w:rsidP="00DC15DD">
                      <w:pPr>
                        <w:jc w:val="center"/>
                        <w:rPr>
                          <w:b/>
                        </w:rPr>
                      </w:pPr>
                      <w:r>
                        <w:rPr>
                          <w:b/>
                        </w:rPr>
                        <w:t>2025г.</w:t>
                      </w:r>
                    </w:p>
                    <w:p w:rsidR="00DC15DD" w:rsidRDefault="00DC15DD" w:rsidP="00DC15DD">
                      <w:pPr>
                        <w:jc w:val="center"/>
                        <w:rPr>
                          <w:b/>
                        </w:rPr>
                      </w:pPr>
                    </w:p>
                    <w:p w:rsidR="00DC15DD" w:rsidRDefault="00DC15DD" w:rsidP="00DC15DD">
                      <w:pPr>
                        <w:jc w:val="center"/>
                        <w:rPr>
                          <w:b/>
                        </w:rPr>
                      </w:pPr>
                      <w:r>
                        <w:rPr>
                          <w:b/>
                        </w:rPr>
                        <w:t>№ 219</w:t>
                      </w:r>
                    </w:p>
                  </w:txbxContent>
                </v:textbox>
              </v:shape>
            </w:pict>
          </mc:Fallback>
        </mc:AlternateContent>
      </w:r>
      <w:r>
        <w:rPr>
          <w:i/>
        </w:rPr>
        <w:t>Периодическое печатное средство массовой информации для опубликования</w:t>
      </w:r>
    </w:p>
    <w:p w:rsidR="00DC15DD" w:rsidRDefault="00DC15DD" w:rsidP="00DC15DD">
      <w:pPr>
        <w:ind w:hanging="426"/>
        <w:jc w:val="center"/>
        <w:rPr>
          <w:i/>
        </w:rPr>
      </w:pPr>
      <w:r>
        <w:rPr>
          <w:i/>
        </w:rPr>
        <w:t>муниципальных правовых актов органов и должностных лиц местного</w:t>
      </w:r>
    </w:p>
    <w:p w:rsidR="00DC15DD" w:rsidRDefault="00DC15DD" w:rsidP="00DC15DD">
      <w:pPr>
        <w:ind w:hanging="426"/>
        <w:jc w:val="center"/>
        <w:rPr>
          <w:i/>
        </w:rPr>
      </w:pPr>
      <w:r>
        <w:rPr>
          <w:i/>
        </w:rPr>
        <w:t>самоуправления ивановского сельсовета</w:t>
      </w:r>
    </w:p>
    <w:p w:rsidR="00DC15DD" w:rsidRDefault="00DC15DD" w:rsidP="00DC15DD">
      <w:pPr>
        <w:ind w:hanging="426"/>
        <w:rPr>
          <w:b/>
          <w:sz w:val="28"/>
          <w:szCs w:val="28"/>
          <w:u w:val="single"/>
        </w:rPr>
      </w:pPr>
      <w:r>
        <w:rPr>
          <w:b/>
          <w:sz w:val="52"/>
          <w:szCs w:val="52"/>
          <w:u w:val="single"/>
        </w:rPr>
        <w:t>«Вестник Ивановского сельсовета»</w:t>
      </w:r>
    </w:p>
    <w:p w:rsidR="00DC15DD" w:rsidRDefault="00DC15DD" w:rsidP="00DC15DD">
      <w:pPr>
        <w:ind w:hanging="426"/>
        <w:rPr>
          <w:sz w:val="18"/>
          <w:szCs w:val="18"/>
          <w:u w:val="single"/>
        </w:rPr>
      </w:pPr>
      <w:r>
        <w:rPr>
          <w:sz w:val="18"/>
          <w:szCs w:val="18"/>
          <w:u w:val="single"/>
        </w:rPr>
        <w:t xml:space="preserve">Основана в декабря 2015 года.                                                      Учредитель – Администрация Ивановского сельсовета </w:t>
      </w:r>
    </w:p>
    <w:p w:rsidR="00DC15DD" w:rsidRDefault="00DC15DD" w:rsidP="00DC15DD">
      <w:pPr>
        <w:ind w:hanging="426"/>
        <w:jc w:val="center"/>
        <w:rPr>
          <w:i/>
          <w:sz w:val="28"/>
          <w:szCs w:val="28"/>
        </w:rPr>
      </w:pPr>
      <w:r>
        <w:rPr>
          <w:noProof/>
          <w:lang w:eastAsia="ru-RU"/>
        </w:rPr>
        <mc:AlternateContent>
          <mc:Choice Requires="wps">
            <w:drawing>
              <wp:anchor distT="0" distB="0" distL="114300" distR="114300" simplePos="0" relativeHeight="251660288" behindDoc="0" locked="0" layoutInCell="1" allowOverlap="1" wp14:anchorId="08CDFDBE" wp14:editId="4ACFF4A8">
                <wp:simplePos x="0" y="0"/>
                <wp:positionH relativeFrom="column">
                  <wp:posOffset>-651510</wp:posOffset>
                </wp:positionH>
                <wp:positionV relativeFrom="paragraph">
                  <wp:posOffset>207010</wp:posOffset>
                </wp:positionV>
                <wp:extent cx="7029450" cy="45720"/>
                <wp:effectExtent l="0" t="0" r="19050" b="11430"/>
                <wp:wrapNone/>
                <wp:docPr id="1" name="Блок-схема: процесс 3"/>
                <wp:cNvGraphicFramePr/>
                <a:graphic xmlns:a="http://schemas.openxmlformats.org/drawingml/2006/main">
                  <a:graphicData uri="http://schemas.microsoft.com/office/word/2010/wordprocessingShape">
                    <wps:wsp>
                      <wps:cNvSpPr/>
                      <wps:spPr>
                        <a:xfrm>
                          <a:off x="0" y="0"/>
                          <a:ext cx="7029450" cy="45720"/>
                        </a:xfrm>
                        <a:prstGeom prst="flowChartProces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A403D" id="_x0000_t109" coordsize="21600,21600" o:spt="109" path="m,l,21600r21600,l21600,xe">
                <v:stroke joinstyle="miter"/>
                <v:path gradientshapeok="t" o:connecttype="rect"/>
              </v:shapetype>
              <v:shape id="Блок-схема: процесс 3" o:spid="_x0000_s1026" type="#_x0000_t109" style="position:absolute;margin-left:-51.3pt;margin-top:16.3pt;width:55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" fillcolor="windowText" strokeweight="1pt"/>
            </w:pict>
          </mc:Fallback>
        </mc:AlternateContent>
      </w:r>
      <w:r>
        <w:rPr>
          <w:i/>
          <w:sz w:val="28"/>
          <w:szCs w:val="28"/>
        </w:rPr>
        <w:t>ОФИЦИАЛЬНЫЕ ДОКУМЕНТЫ</w:t>
      </w:r>
    </w:p>
    <w:p w:rsidR="00DC15DD" w:rsidRDefault="00DC15DD" w:rsidP="00DC15DD"/>
    <w:p w:rsidR="00DC15DD" w:rsidRDefault="00DC15DD" w:rsidP="00DC15DD">
      <w:pPr>
        <w:jc w:val="center"/>
      </w:pPr>
      <w:r>
        <w:t>***</w:t>
      </w:r>
    </w:p>
    <w:p w:rsidR="00DC15DD" w:rsidRPr="00DC15DD" w:rsidRDefault="00DC15DD" w:rsidP="00DC15DD"/>
    <w:p w:rsidR="00DC15DD" w:rsidRDefault="00DC15DD" w:rsidP="00DC15DD"/>
    <w:p w:rsidR="00DC15DD" w:rsidRPr="00DC15DD" w:rsidRDefault="00DC15DD" w:rsidP="00DC15DD">
      <w:pPr>
        <w:ind w:firstLine="709"/>
        <w:jc w:val="center"/>
        <w:rPr>
          <w:rFonts w:ascii="Times New Roman" w:eastAsia="Times New Roman" w:hAnsi="Times New Roman"/>
          <w:b/>
          <w:sz w:val="28"/>
          <w:szCs w:val="28"/>
          <w:lang w:eastAsia="ru-RU"/>
        </w:rPr>
      </w:pPr>
      <w:r w:rsidRPr="00DC15DD">
        <w:rPr>
          <w:rFonts w:ascii="Times New Roman" w:eastAsia="Times New Roman" w:hAnsi="Times New Roman"/>
          <w:b/>
          <w:sz w:val="28"/>
          <w:szCs w:val="28"/>
          <w:lang w:eastAsia="ru-RU"/>
        </w:rPr>
        <w:t>Продавцы не вправе навязывать дополнительные услуги</w:t>
      </w:r>
    </w:p>
    <w:p w:rsidR="00DC15DD" w:rsidRPr="00DC15DD" w:rsidRDefault="00DC15DD" w:rsidP="00DC15DD">
      <w:pPr>
        <w:ind w:firstLine="709"/>
        <w:jc w:val="both"/>
        <w:rPr>
          <w:rFonts w:ascii="Times New Roman" w:eastAsia="Times New Roman" w:hAnsi="Times New Roman"/>
          <w:sz w:val="28"/>
          <w:szCs w:val="28"/>
          <w:lang w:eastAsia="ru-RU"/>
        </w:rPr>
      </w:pP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Федеральным законом от 7 апреля 2025 года № 69-ФЗ внесены изменения в Закон РФ «О защите прав потребителей», которые включают в себя:</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MS Gothic" w:hAnsi="MS Gothic"/>
          <w:sz w:val="28"/>
          <w:szCs w:val="28"/>
          <w:lang w:eastAsia="ru-RU"/>
        </w:rPr>
        <w:t>✔</w:t>
      </w:r>
      <w:r w:rsidRPr="00DC15DD">
        <w:rPr>
          <w:rFonts w:ascii="Times New Roman" w:eastAsia="Times New Roman" w:hAnsi="Times New Roman"/>
          <w:sz w:val="28"/>
          <w:szCs w:val="28"/>
          <w:lang w:eastAsia="ru-RU"/>
        </w:rPr>
        <w:t xml:space="preserve"> запрет на </w:t>
      </w:r>
      <w:proofErr w:type="spellStart"/>
      <w:r w:rsidRPr="00DC15DD">
        <w:rPr>
          <w:rFonts w:ascii="Times New Roman" w:eastAsia="Times New Roman" w:hAnsi="Times New Roman"/>
          <w:sz w:val="28"/>
          <w:szCs w:val="28"/>
          <w:lang w:eastAsia="ru-RU"/>
        </w:rPr>
        <w:t>автосогласие</w:t>
      </w:r>
      <w:proofErr w:type="spellEnd"/>
      <w:r w:rsidRPr="00DC15DD">
        <w:rPr>
          <w:rFonts w:ascii="Times New Roman" w:eastAsia="Times New Roman" w:hAnsi="Times New Roman"/>
          <w:sz w:val="28"/>
          <w:szCs w:val="28"/>
          <w:lang w:eastAsia="ru-RU"/>
        </w:rPr>
        <w:t>:</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Продавцам запрещено автоматически проставлять отметки о согласии на приобретение дополнительных товаров, работ или услуг.</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MS Gothic" w:hAnsi="MS Gothic"/>
          <w:sz w:val="28"/>
          <w:szCs w:val="28"/>
          <w:lang w:eastAsia="ru-RU"/>
        </w:rPr>
        <w:t>✔</w:t>
      </w:r>
      <w:r w:rsidRPr="00DC15DD">
        <w:rPr>
          <w:rFonts w:ascii="Times New Roman" w:eastAsia="Times New Roman" w:hAnsi="Times New Roman"/>
          <w:sz w:val="28"/>
          <w:szCs w:val="28"/>
          <w:lang w:eastAsia="ru-RU"/>
        </w:rPr>
        <w:t xml:space="preserve"> запрет на условия, предполагающие согласие по умолчанию:</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Продавцу запрещается формировать условия, предполагающие изначальное согласие потребителя на приобретение дополнительных товаров (выполнение дополнительных работ, оказание дополнительных услуг).</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MS Gothic" w:hAnsi="MS Gothic"/>
          <w:sz w:val="28"/>
          <w:szCs w:val="28"/>
          <w:lang w:eastAsia="ru-RU"/>
        </w:rPr>
        <w:t>✔</w:t>
      </w:r>
      <w:r w:rsidRPr="00DC15DD">
        <w:rPr>
          <w:rFonts w:ascii="Times New Roman" w:eastAsia="Times New Roman" w:hAnsi="Times New Roman"/>
          <w:sz w:val="28"/>
          <w:szCs w:val="28"/>
          <w:lang w:eastAsia="ru-RU"/>
        </w:rPr>
        <w:t xml:space="preserve"> запрет на навязывание:</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Запрещается навязывание потребителю дополнительных товаров (работ, услуг) за отдельную плату до заключения основного договора.</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MS Gothic" w:hAnsi="MS Gothic"/>
          <w:sz w:val="28"/>
          <w:szCs w:val="28"/>
          <w:lang w:eastAsia="ru-RU"/>
        </w:rPr>
        <w:t>✔</w:t>
      </w:r>
      <w:r w:rsidRPr="00DC15DD">
        <w:rPr>
          <w:rFonts w:ascii="Times New Roman" w:eastAsia="MS Gothic" w:hAnsi="MS Gothic"/>
          <w:sz w:val="28"/>
          <w:szCs w:val="28"/>
          <w:lang w:eastAsia="ru-RU"/>
        </w:rPr>
        <w:t xml:space="preserve"> </w:t>
      </w:r>
      <w:r w:rsidRPr="00DC15DD">
        <w:rPr>
          <w:rFonts w:ascii="Times New Roman" w:eastAsia="Times New Roman" w:hAnsi="Times New Roman"/>
          <w:sz w:val="28"/>
          <w:szCs w:val="28"/>
          <w:lang w:eastAsia="ru-RU"/>
        </w:rPr>
        <w:t>право потребителя на отказ от дополнительных услуг и возврат денег:</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Если дополнительные услуги были навязаны и оплачены, потребитель может отказаться от них и вернуть деньги.</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Изменения направлены на устранение практики навязывания потребителям дополнительных товаров, работ или услуг, что часто приводит к неоправданным затратам.</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Изменения вступают в силу с 1 сентября 2025 года.</w:t>
      </w:r>
    </w:p>
    <w:p w:rsidR="00DC15DD" w:rsidRPr="00DC15DD" w:rsidRDefault="00DC15DD" w:rsidP="00DC15DD">
      <w:pPr>
        <w:ind w:firstLine="709"/>
        <w:jc w:val="both"/>
        <w:rPr>
          <w:rFonts w:ascii="Times New Roman" w:eastAsia="Times New Roman" w:hAnsi="Times New Roman"/>
          <w:sz w:val="28"/>
          <w:szCs w:val="28"/>
          <w:lang w:eastAsia="ru-RU"/>
        </w:rPr>
      </w:pPr>
    </w:p>
    <w:p w:rsidR="00DC15DD" w:rsidRPr="00DC15DD" w:rsidRDefault="00DC15DD" w:rsidP="00DC15DD">
      <w:pPr>
        <w:jc w:val="both"/>
        <w:rPr>
          <w:rFonts w:ascii="Times New Roman" w:eastAsia="Times New Roman" w:hAnsi="Times New Roman"/>
          <w:sz w:val="28"/>
          <w:szCs w:val="28"/>
          <w:lang w:eastAsia="ru-RU"/>
        </w:rPr>
      </w:pPr>
    </w:p>
    <w:p w:rsidR="00DC15DD" w:rsidRPr="00DC15DD" w:rsidRDefault="00DC15DD" w:rsidP="00DC15DD">
      <w:pPr>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Помощник прокурора</w:t>
      </w:r>
    </w:p>
    <w:p w:rsidR="00DC15DD" w:rsidRPr="00DC15DD" w:rsidRDefault="00DC15DD" w:rsidP="00DC15DD">
      <w:pPr>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Партизанского района</w:t>
      </w:r>
    </w:p>
    <w:p w:rsidR="00DC15DD" w:rsidRPr="00DC15DD" w:rsidRDefault="00DC15DD" w:rsidP="00DC15DD">
      <w:pPr>
        <w:jc w:val="both"/>
        <w:rPr>
          <w:rFonts w:ascii="Times New Roman" w:eastAsia="Times New Roman" w:hAnsi="Times New Roman"/>
          <w:sz w:val="28"/>
          <w:szCs w:val="28"/>
          <w:lang w:eastAsia="ru-RU"/>
        </w:rPr>
      </w:pPr>
      <w:proofErr w:type="spellStart"/>
      <w:r w:rsidRPr="00DC15DD">
        <w:rPr>
          <w:rFonts w:ascii="Times New Roman" w:eastAsia="Times New Roman" w:hAnsi="Times New Roman"/>
          <w:sz w:val="28"/>
          <w:szCs w:val="28"/>
          <w:lang w:eastAsia="ru-RU"/>
        </w:rPr>
        <w:t>Ножкина</w:t>
      </w:r>
      <w:proofErr w:type="spellEnd"/>
      <w:r w:rsidRPr="00DC15DD">
        <w:rPr>
          <w:rFonts w:ascii="Times New Roman" w:eastAsia="Times New Roman" w:hAnsi="Times New Roman"/>
          <w:sz w:val="28"/>
          <w:szCs w:val="28"/>
          <w:lang w:eastAsia="ru-RU"/>
        </w:rPr>
        <w:t xml:space="preserve"> Е.А.</w:t>
      </w:r>
    </w:p>
    <w:p w:rsidR="005964A7" w:rsidRDefault="005964A7" w:rsidP="00DC15DD"/>
    <w:p w:rsidR="00DC15DD" w:rsidRDefault="00DC15DD" w:rsidP="00DC15DD">
      <w:pPr>
        <w:jc w:val="center"/>
      </w:pPr>
      <w:r>
        <w:t>***</w:t>
      </w:r>
    </w:p>
    <w:p w:rsidR="00DC15DD" w:rsidRPr="00DC15DD" w:rsidRDefault="00DC15DD" w:rsidP="00DC15DD"/>
    <w:p w:rsidR="00DC15DD" w:rsidRPr="00DC15DD" w:rsidRDefault="00DC15DD" w:rsidP="00DC15DD"/>
    <w:p w:rsidR="00DC15DD" w:rsidRPr="00DC15DD" w:rsidRDefault="00DC15DD" w:rsidP="00DC15DD"/>
    <w:p w:rsidR="00DC15DD" w:rsidRDefault="00DC15DD" w:rsidP="00DC15DD"/>
    <w:p w:rsidR="00DC15DD" w:rsidRDefault="00DC15DD" w:rsidP="00DC15DD">
      <w:pPr>
        <w:tabs>
          <w:tab w:val="left" w:pos="6300"/>
        </w:tabs>
      </w:pPr>
      <w:r>
        <w:tab/>
      </w:r>
    </w:p>
    <w:p w:rsidR="00DC15DD" w:rsidRPr="00DC15DD" w:rsidRDefault="00DC15DD" w:rsidP="00DC15DD">
      <w:pPr>
        <w:keepNext/>
        <w:jc w:val="center"/>
        <w:outlineLvl w:val="3"/>
        <w:rPr>
          <w:rFonts w:ascii="Times New Roman" w:eastAsia="Times New Roman" w:hAnsi="Times New Roman"/>
          <w:b/>
          <w:bCs/>
          <w:sz w:val="28"/>
          <w:szCs w:val="28"/>
          <w:lang w:eastAsia="ru-RU"/>
        </w:rPr>
      </w:pPr>
      <w:r w:rsidRPr="00DC15DD">
        <w:rPr>
          <w:rFonts w:ascii="Times New Roman" w:eastAsia="Times New Roman" w:hAnsi="Times New Roman"/>
          <w:b/>
          <w:bCs/>
          <w:sz w:val="28"/>
          <w:szCs w:val="28"/>
          <w:lang w:eastAsia="ru-RU"/>
        </w:rPr>
        <w:t>ПОСТАНОВЛЕНИЕ</w:t>
      </w:r>
    </w:p>
    <w:p w:rsidR="00DC15DD" w:rsidRPr="00DC15DD" w:rsidRDefault="00DC15DD" w:rsidP="00DC15DD">
      <w:pPr>
        <w:jc w:val="center"/>
        <w:outlineLvl w:val="7"/>
        <w:rPr>
          <w:rFonts w:ascii="Times New Roman" w:eastAsia="Times New Roman" w:hAnsi="Times New Roman"/>
          <w:b/>
          <w:bCs/>
          <w:sz w:val="28"/>
          <w:szCs w:val="28"/>
          <w:lang w:eastAsia="ru-RU"/>
        </w:rPr>
      </w:pPr>
      <w:proofErr w:type="gramStart"/>
      <w:r w:rsidRPr="00DC15DD">
        <w:rPr>
          <w:rFonts w:ascii="Times New Roman" w:eastAsia="Times New Roman" w:hAnsi="Times New Roman"/>
          <w:b/>
          <w:bCs/>
          <w:sz w:val="28"/>
          <w:szCs w:val="28"/>
          <w:lang w:eastAsia="ru-RU"/>
        </w:rPr>
        <w:t>ГЛАВЫ  ИВАНОВСКОГО</w:t>
      </w:r>
      <w:proofErr w:type="gramEnd"/>
      <w:r w:rsidRPr="00DC15DD">
        <w:rPr>
          <w:rFonts w:ascii="Times New Roman" w:eastAsia="Times New Roman" w:hAnsi="Times New Roman"/>
          <w:b/>
          <w:bCs/>
          <w:sz w:val="28"/>
          <w:szCs w:val="28"/>
          <w:lang w:eastAsia="ru-RU"/>
        </w:rPr>
        <w:t xml:space="preserve"> СЕЛЬСОВЕТА</w:t>
      </w:r>
    </w:p>
    <w:p w:rsidR="00DC15DD" w:rsidRPr="00DC15DD" w:rsidRDefault="00DC15DD" w:rsidP="00DC15DD">
      <w:pPr>
        <w:jc w:val="center"/>
        <w:outlineLvl w:val="7"/>
        <w:rPr>
          <w:rFonts w:ascii="Times New Roman" w:eastAsia="Times New Roman" w:hAnsi="Times New Roman"/>
          <w:b/>
          <w:bCs/>
          <w:sz w:val="28"/>
          <w:szCs w:val="28"/>
          <w:lang w:eastAsia="ru-RU"/>
        </w:rPr>
      </w:pPr>
      <w:proofErr w:type="gramStart"/>
      <w:r w:rsidRPr="00DC15DD">
        <w:rPr>
          <w:rFonts w:ascii="Times New Roman" w:eastAsia="Times New Roman" w:hAnsi="Times New Roman"/>
          <w:b/>
          <w:bCs/>
          <w:sz w:val="28"/>
          <w:szCs w:val="28"/>
          <w:lang w:eastAsia="ru-RU"/>
        </w:rPr>
        <w:lastRenderedPageBreak/>
        <w:t>ПАРТИЗАНСКОГО  РАЙОНА</w:t>
      </w:r>
      <w:proofErr w:type="gramEnd"/>
    </w:p>
    <w:p w:rsidR="00DC15DD" w:rsidRPr="00DC15DD" w:rsidRDefault="00DC15DD" w:rsidP="00DC15DD">
      <w:pPr>
        <w:jc w:val="center"/>
        <w:rPr>
          <w:rFonts w:ascii="Times New Roman" w:eastAsia="Times New Roman" w:hAnsi="Times New Roman"/>
          <w:b/>
          <w:bCs/>
          <w:sz w:val="28"/>
          <w:szCs w:val="28"/>
          <w:lang w:eastAsia="ru-RU"/>
        </w:rPr>
      </w:pPr>
      <w:proofErr w:type="gramStart"/>
      <w:r w:rsidRPr="00DC15DD">
        <w:rPr>
          <w:rFonts w:ascii="Times New Roman" w:eastAsia="Times New Roman" w:hAnsi="Times New Roman"/>
          <w:b/>
          <w:bCs/>
          <w:sz w:val="28"/>
          <w:szCs w:val="28"/>
          <w:lang w:eastAsia="ru-RU"/>
        </w:rPr>
        <w:t>КРАСНОЯРСКОГО  КРАЯ</w:t>
      </w:r>
      <w:proofErr w:type="gramEnd"/>
    </w:p>
    <w:p w:rsidR="00DC15DD" w:rsidRPr="00DC15DD" w:rsidRDefault="00DC15DD" w:rsidP="00DC15DD">
      <w:pPr>
        <w:jc w:val="center"/>
        <w:rPr>
          <w:rFonts w:ascii="Times New Roman" w:eastAsia="Times New Roman" w:hAnsi="Times New Roman"/>
          <w:sz w:val="28"/>
          <w:szCs w:val="28"/>
          <w:lang w:eastAsia="ru-RU"/>
        </w:rPr>
      </w:pPr>
    </w:p>
    <w:p w:rsidR="00DC15DD" w:rsidRPr="00DC15DD" w:rsidRDefault="00DC15DD" w:rsidP="00DC15DD">
      <w:pPr>
        <w:tabs>
          <w:tab w:val="left" w:pos="708"/>
          <w:tab w:val="center" w:pos="4677"/>
          <w:tab w:val="right" w:pos="9355"/>
        </w:tabs>
        <w:jc w:val="center"/>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16.06.2025  г.                               д. Ивановка                                              № 39–п</w:t>
      </w:r>
    </w:p>
    <w:p w:rsidR="00DC15DD" w:rsidRPr="00DC15DD" w:rsidRDefault="00DC15DD" w:rsidP="00DC15DD">
      <w:pPr>
        <w:rPr>
          <w:rFonts w:ascii="Times New Roman" w:eastAsia="Times New Roman" w:hAnsi="Times New Roman"/>
          <w:sz w:val="20"/>
          <w:szCs w:val="20"/>
          <w:lang w:eastAsia="ru-RU"/>
        </w:rPr>
      </w:pPr>
    </w:p>
    <w:p w:rsidR="00DC15DD" w:rsidRPr="00DC15DD" w:rsidRDefault="00DC15DD" w:rsidP="00DC15DD">
      <w:pPr>
        <w:autoSpaceDE w:val="0"/>
        <w:autoSpaceDN w:val="0"/>
        <w:adjustRightInd w:val="0"/>
        <w:rPr>
          <w:rFonts w:ascii="Times New Roman" w:eastAsia="Times New Roman" w:hAnsi="Times New Roman"/>
          <w:sz w:val="28"/>
          <w:szCs w:val="28"/>
          <w:lang w:eastAsia="ru-RU"/>
        </w:rPr>
      </w:pPr>
      <w:r w:rsidRPr="00DC15DD">
        <w:rPr>
          <w:rFonts w:ascii="Times New Roman" w:eastAsia="Times New Roman" w:hAnsi="Times New Roman"/>
          <w:b/>
          <w:sz w:val="28"/>
          <w:szCs w:val="28"/>
          <w:lang w:eastAsia="ru-RU"/>
        </w:rPr>
        <w:t>О внесении изменений в постановление главы Ивановского сельсовета от 22.12.2023 № 54-п «Об утверждении административного регламента предоставления муниципальной услуги: «</w:t>
      </w:r>
      <w:r w:rsidRPr="00DC15DD">
        <w:rPr>
          <w:rFonts w:ascii="Times New Roman" w:eastAsia="Times New Roman" w:hAnsi="Times New Roman"/>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C15DD">
        <w:rPr>
          <w:rFonts w:ascii="Times New Roman" w:eastAsia="Times New Roman" w:hAnsi="Times New Roman"/>
          <w:b/>
          <w:sz w:val="28"/>
          <w:szCs w:val="28"/>
          <w:lang w:eastAsia="ru-RU"/>
        </w:rPr>
        <w:t xml:space="preserve">»» </w:t>
      </w:r>
    </w:p>
    <w:p w:rsidR="00DC15DD" w:rsidRPr="00DC15DD" w:rsidRDefault="00DC15DD" w:rsidP="00DC15DD">
      <w:pPr>
        <w:autoSpaceDE w:val="0"/>
        <w:autoSpaceDN w:val="0"/>
        <w:adjustRightInd w:val="0"/>
        <w:rPr>
          <w:rFonts w:ascii="Times New Roman" w:eastAsia="Times New Roman" w:hAnsi="Times New Roman"/>
          <w:sz w:val="28"/>
          <w:szCs w:val="28"/>
          <w:lang w:eastAsia="ru-RU"/>
        </w:rPr>
      </w:pPr>
    </w:p>
    <w:p w:rsidR="00DC15DD" w:rsidRPr="00DC15DD" w:rsidRDefault="00DC15DD" w:rsidP="00DC15DD">
      <w:pPr>
        <w:autoSpaceDE w:val="0"/>
        <w:autoSpaceDN w:val="0"/>
        <w:adjustRightInd w:val="0"/>
        <w:ind w:firstLine="709"/>
        <w:jc w:val="both"/>
        <w:rPr>
          <w:rFonts w:ascii="CairoFont-2-1" w:eastAsia="Times New Roman" w:hAnsi="CairoFont-2-1" w:cs="CairoFont-2-1"/>
          <w:sz w:val="28"/>
          <w:szCs w:val="28"/>
        </w:rPr>
      </w:pPr>
      <w:r w:rsidRPr="00DC15DD">
        <w:rPr>
          <w:rFonts w:ascii="Times New Roman" w:eastAsia="Times New Roman" w:hAnsi="Times New Roman"/>
          <w:sz w:val="28"/>
          <w:szCs w:val="28"/>
          <w:lang w:eastAsia="ru-RU"/>
        </w:rPr>
        <w:t xml:space="preserve">В соответствии со статьей 55.31 </w:t>
      </w:r>
      <w:hyperlink r:id="rId5" w:anchor="64U0IK" w:history="1">
        <w:r w:rsidRPr="00DC15DD">
          <w:rPr>
            <w:rFonts w:ascii="Times New Roman" w:eastAsia="Times New Roman" w:hAnsi="Times New Roman"/>
            <w:color w:val="000000"/>
            <w:sz w:val="28"/>
            <w:szCs w:val="28"/>
            <w:lang w:eastAsia="ru-RU"/>
          </w:rPr>
          <w:t>Градостроительного кодекса Российской Федерации</w:t>
        </w:r>
      </w:hyperlink>
      <w:r w:rsidRPr="00DC15DD">
        <w:rPr>
          <w:rFonts w:ascii="Times New Roman" w:eastAsia="Times New Roman" w:hAnsi="Times New Roman"/>
          <w:color w:val="000000"/>
          <w:sz w:val="28"/>
          <w:szCs w:val="28"/>
          <w:lang w:eastAsia="ru-RU"/>
        </w:rPr>
        <w:t xml:space="preserve">, </w:t>
      </w:r>
      <w:hyperlink r:id="rId6" w:anchor="7D20K3" w:history="1">
        <w:r w:rsidRPr="00DC15DD">
          <w:rPr>
            <w:rFonts w:ascii="Times New Roman" w:eastAsia="Times New Roman" w:hAnsi="Times New Roman"/>
            <w:color w:val="000000"/>
            <w:sz w:val="28"/>
            <w:szCs w:val="28"/>
            <w:lang w:eastAsia="ru-RU"/>
          </w:rPr>
          <w:t>Федеральным законом от 27 июля 2010 года N 210-ФЗ "Об организации предоставления государственных и муниципальных услуг"</w:t>
        </w:r>
      </w:hyperlink>
      <w:r w:rsidRPr="00DC15DD">
        <w:rPr>
          <w:rFonts w:ascii="Times New Roman" w:eastAsia="Times New Roman" w:hAnsi="Times New Roman"/>
          <w:color w:val="000000"/>
          <w:sz w:val="28"/>
          <w:szCs w:val="28"/>
          <w:lang w:eastAsia="ru-RU"/>
        </w:rPr>
        <w:t xml:space="preserve">, </w:t>
      </w:r>
      <w:hyperlink r:id="rId7" w:anchor="7D20K3" w:history="1">
        <w:r w:rsidRPr="00DC15DD">
          <w:rPr>
            <w:rFonts w:ascii="Times New Roman" w:eastAsia="Times New Roman" w:hAnsi="Times New Roman"/>
            <w:color w:val="000000"/>
            <w:sz w:val="28"/>
            <w:szCs w:val="28"/>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DC15DD">
        <w:rPr>
          <w:rFonts w:ascii="Times New Roman" w:eastAsia="Times New Roman" w:hAnsi="Times New Roman"/>
          <w:sz w:val="28"/>
          <w:szCs w:val="28"/>
          <w:lang w:eastAsia="ru-RU"/>
        </w:rPr>
        <w:t>, Федеральным законом от 26.12.2024 № 494-ФЗ « О внесении изменений в отдельные законодательные акты</w:t>
      </w:r>
      <w:r w:rsidRPr="00DC15DD">
        <w:rPr>
          <w:rFonts w:ascii="Cambria" w:eastAsia="Times New Roman" w:hAnsi="Cambria"/>
          <w:sz w:val="26"/>
          <w:szCs w:val="26"/>
          <w:lang w:eastAsia="ru-RU"/>
        </w:rPr>
        <w:t xml:space="preserve"> Российской Федерации», </w:t>
      </w:r>
      <w:r w:rsidRPr="00DC15DD">
        <w:rPr>
          <w:rFonts w:ascii="Times New Roman" w:eastAsia="Times New Roman" w:hAnsi="Times New Roman"/>
          <w:sz w:val="28"/>
          <w:szCs w:val="28"/>
          <w:lang w:eastAsia="ru-RU"/>
        </w:rPr>
        <w:t>на основании Устава Ивановского сельсовета, постановляю :</w:t>
      </w:r>
      <w:r w:rsidRPr="00DC15DD">
        <w:rPr>
          <w:rFonts w:ascii="CairoFont-2-1" w:eastAsia="Times New Roman" w:hAnsi="CairoFont-2-1" w:cs="CairoFont-2-1"/>
          <w:sz w:val="28"/>
          <w:szCs w:val="28"/>
        </w:rPr>
        <w:t xml:space="preserve"> </w:t>
      </w:r>
    </w:p>
    <w:p w:rsidR="00DC15DD" w:rsidRPr="00DC15DD" w:rsidRDefault="00DC15DD" w:rsidP="00DC15DD">
      <w:pPr>
        <w:numPr>
          <w:ilvl w:val="0"/>
          <w:numId w:val="1"/>
        </w:numPr>
        <w:autoSpaceDE w:val="0"/>
        <w:autoSpaceDN w:val="0"/>
        <w:adjustRightInd w:val="0"/>
        <w:ind w:firstLine="709"/>
        <w:contextualSpacing/>
        <w:jc w:val="both"/>
        <w:rPr>
          <w:rFonts w:ascii="CairoFont-2-1" w:eastAsia="Times New Roman" w:hAnsi="CairoFont-2-1" w:cs="CairoFont-2-1"/>
          <w:sz w:val="28"/>
          <w:szCs w:val="28"/>
        </w:rPr>
      </w:pPr>
      <w:r w:rsidRPr="00DC15DD">
        <w:rPr>
          <w:rFonts w:ascii="Times New Roman" w:eastAsia="Times New Roman" w:hAnsi="Times New Roman"/>
          <w:sz w:val="28"/>
          <w:szCs w:val="28"/>
          <w:lang w:eastAsia="ru-RU"/>
        </w:rPr>
        <w:t>Приложение к постановлению главы ивановского сельсовета от 22.12.2023 №54-п «Об утверждении административного регламента предоставления муниципальной услуги «</w:t>
      </w:r>
      <w:r w:rsidRPr="00DC15DD">
        <w:rPr>
          <w:rFonts w:ascii="Times New Roman" w:eastAsia="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изложить в новой редакции согласно приложению к настоящему постановлению.</w:t>
      </w:r>
    </w:p>
    <w:p w:rsidR="00DC15DD" w:rsidRPr="00DC15DD" w:rsidRDefault="00DC15DD" w:rsidP="00DC15DD">
      <w:pPr>
        <w:widowControl w:val="0"/>
        <w:numPr>
          <w:ilvl w:val="0"/>
          <w:numId w:val="1"/>
        </w:numPr>
        <w:tabs>
          <w:tab w:val="left" w:pos="180"/>
        </w:tabs>
        <w:suppressAutoHyphens/>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Контроль за исполнением постановления оставляю за собой.</w:t>
      </w:r>
    </w:p>
    <w:p w:rsidR="00DC15DD" w:rsidRPr="00DC15DD" w:rsidRDefault="00DC15DD" w:rsidP="00DC15DD">
      <w:pPr>
        <w:numPr>
          <w:ilvl w:val="0"/>
          <w:numId w:val="1"/>
        </w:numPr>
        <w:autoSpaceDE w:val="0"/>
        <w:autoSpaceDN w:val="0"/>
        <w:adjustRightInd w:val="0"/>
        <w:ind w:firstLine="709"/>
        <w:contextualSpacing/>
        <w:jc w:val="both"/>
        <w:outlineLvl w:val="0"/>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 xml:space="preserve">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и подлежит размещению на официальном сайте Ивановского сельсовета </w:t>
      </w:r>
      <w:hyperlink r:id="rId8" w:history="1">
        <w:proofErr w:type="gramStart"/>
        <w:r w:rsidRPr="00DC15DD">
          <w:rPr>
            <w:rFonts w:ascii="Times New Roman" w:eastAsia="Times New Roman" w:hAnsi="Times New Roman"/>
            <w:color w:val="0000FF"/>
            <w:sz w:val="28"/>
            <w:szCs w:val="28"/>
            <w:u w:val="single"/>
            <w:lang w:eastAsia="ru-RU"/>
          </w:rPr>
          <w:t>https://ivanovskij-partizanskij-r04.gosweb.gosuslugi.ru</w:t>
        </w:r>
      </w:hyperlink>
      <w:r w:rsidRPr="00DC15DD">
        <w:rPr>
          <w:rFonts w:ascii="Times New Roman" w:eastAsia="Times New Roman" w:hAnsi="Times New Roman"/>
          <w:sz w:val="28"/>
          <w:szCs w:val="28"/>
          <w:lang w:eastAsia="ru-RU"/>
        </w:rPr>
        <w:t xml:space="preserve">  в</w:t>
      </w:r>
      <w:proofErr w:type="gramEnd"/>
      <w:r w:rsidRPr="00DC15DD">
        <w:rPr>
          <w:rFonts w:ascii="Times New Roman" w:eastAsia="Times New Roman" w:hAnsi="Times New Roman"/>
          <w:sz w:val="28"/>
          <w:szCs w:val="28"/>
          <w:lang w:eastAsia="ru-RU"/>
        </w:rPr>
        <w:t xml:space="preserve"> сети Интернет.</w:t>
      </w:r>
    </w:p>
    <w:p w:rsidR="00DC15DD" w:rsidRPr="00DC15DD" w:rsidRDefault="00DC15DD" w:rsidP="00DC15DD">
      <w:pPr>
        <w:autoSpaceDE w:val="0"/>
        <w:autoSpaceDN w:val="0"/>
        <w:adjustRightInd w:val="0"/>
        <w:jc w:val="both"/>
        <w:outlineLvl w:val="0"/>
        <w:rPr>
          <w:rFonts w:ascii="Times New Roman" w:eastAsia="Times New Roman" w:hAnsi="Times New Roman"/>
          <w:sz w:val="28"/>
          <w:szCs w:val="28"/>
          <w:lang w:eastAsia="ru-RU"/>
        </w:rPr>
      </w:pPr>
    </w:p>
    <w:p w:rsidR="00DC15DD" w:rsidRPr="00DC15DD" w:rsidRDefault="00DC15DD" w:rsidP="00DC15DD">
      <w:pPr>
        <w:autoSpaceDE w:val="0"/>
        <w:autoSpaceDN w:val="0"/>
        <w:adjustRightInd w:val="0"/>
        <w:jc w:val="both"/>
        <w:outlineLvl w:val="0"/>
        <w:rPr>
          <w:rFonts w:ascii="Times New Roman" w:eastAsia="Times New Roman" w:hAnsi="Times New Roman"/>
          <w:sz w:val="28"/>
          <w:szCs w:val="28"/>
          <w:lang w:eastAsia="ru-RU"/>
        </w:rPr>
      </w:pPr>
    </w:p>
    <w:p w:rsidR="00DC15DD" w:rsidRPr="00DC15DD" w:rsidRDefault="00DC15DD" w:rsidP="00DC15DD">
      <w:pPr>
        <w:autoSpaceDE w:val="0"/>
        <w:autoSpaceDN w:val="0"/>
        <w:adjustRightInd w:val="0"/>
        <w:jc w:val="both"/>
        <w:outlineLvl w:val="0"/>
        <w:rPr>
          <w:rFonts w:ascii="Times New Roman" w:eastAsia="Times New Roman" w:hAnsi="Times New Roman"/>
          <w:sz w:val="28"/>
          <w:szCs w:val="28"/>
          <w:lang w:eastAsia="ru-RU"/>
        </w:rPr>
      </w:pPr>
    </w:p>
    <w:p w:rsidR="00DC15DD" w:rsidRPr="00DC15DD" w:rsidRDefault="00DC15DD" w:rsidP="00DC15DD">
      <w:pPr>
        <w:autoSpaceDE w:val="0"/>
        <w:autoSpaceDN w:val="0"/>
        <w:adjustRightInd w:val="0"/>
        <w:jc w:val="both"/>
        <w:outlineLvl w:val="0"/>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 xml:space="preserve">Глава Ивановского сельсовета                                               </w:t>
      </w:r>
      <w:proofErr w:type="spellStart"/>
      <w:r w:rsidRPr="00DC15DD">
        <w:rPr>
          <w:rFonts w:ascii="Times New Roman" w:eastAsia="Times New Roman" w:hAnsi="Times New Roman"/>
          <w:sz w:val="28"/>
          <w:szCs w:val="28"/>
          <w:lang w:eastAsia="ru-RU"/>
        </w:rPr>
        <w:t>Е.Ю.Коваленко</w:t>
      </w:r>
      <w:proofErr w:type="spellEnd"/>
      <w:r w:rsidRPr="00DC15DD">
        <w:rPr>
          <w:rFonts w:ascii="Times New Roman" w:eastAsia="Times New Roman" w:hAnsi="Times New Roman"/>
          <w:sz w:val="28"/>
          <w:szCs w:val="28"/>
          <w:lang w:eastAsia="ru-RU"/>
        </w:rPr>
        <w:t>.</w:t>
      </w:r>
    </w:p>
    <w:p w:rsidR="00DC15DD" w:rsidRPr="00DC15DD" w:rsidRDefault="00DC15DD" w:rsidP="00DC15DD">
      <w:pPr>
        <w:autoSpaceDE w:val="0"/>
        <w:autoSpaceDN w:val="0"/>
        <w:adjustRightInd w:val="0"/>
        <w:jc w:val="both"/>
        <w:outlineLvl w:val="0"/>
        <w:rPr>
          <w:rFonts w:ascii="Times New Roman" w:eastAsia="Times New Roman" w:hAnsi="Times New Roman"/>
          <w:sz w:val="28"/>
          <w:szCs w:val="28"/>
          <w:lang w:eastAsia="ru-RU"/>
        </w:rPr>
      </w:pPr>
    </w:p>
    <w:p w:rsidR="00DC15DD" w:rsidRPr="00DC15DD" w:rsidRDefault="00DC15DD" w:rsidP="00DC15DD">
      <w:pPr>
        <w:autoSpaceDE w:val="0"/>
        <w:autoSpaceDN w:val="0"/>
        <w:adjustRightInd w:val="0"/>
        <w:jc w:val="both"/>
        <w:outlineLvl w:val="0"/>
        <w:rPr>
          <w:rFonts w:ascii="Times New Roman" w:eastAsia="Times New Roman" w:hAnsi="Times New Roman"/>
          <w:sz w:val="28"/>
          <w:szCs w:val="28"/>
          <w:lang w:eastAsia="ru-RU"/>
        </w:rPr>
      </w:pPr>
    </w:p>
    <w:p w:rsidR="00DC15DD" w:rsidRPr="00DC15DD" w:rsidRDefault="00DC15DD" w:rsidP="00DC15DD">
      <w:pPr>
        <w:autoSpaceDE w:val="0"/>
        <w:autoSpaceDN w:val="0"/>
        <w:adjustRightInd w:val="0"/>
        <w:jc w:val="both"/>
        <w:outlineLvl w:val="0"/>
        <w:rPr>
          <w:rFonts w:ascii="Times New Roman" w:eastAsia="Times New Roman" w:hAnsi="Times New Roman"/>
          <w:sz w:val="28"/>
          <w:szCs w:val="28"/>
          <w:lang w:eastAsia="ru-RU"/>
        </w:rPr>
      </w:pPr>
    </w:p>
    <w:p w:rsidR="00DC15DD" w:rsidRPr="00DC15DD" w:rsidRDefault="00DC15DD" w:rsidP="00DC15DD">
      <w:pPr>
        <w:autoSpaceDE w:val="0"/>
        <w:autoSpaceDN w:val="0"/>
        <w:adjustRightInd w:val="0"/>
        <w:jc w:val="both"/>
        <w:outlineLvl w:val="0"/>
        <w:rPr>
          <w:rFonts w:ascii="Times New Roman" w:eastAsia="Times New Roman" w:hAnsi="Times New Roman"/>
          <w:sz w:val="28"/>
          <w:szCs w:val="28"/>
          <w:lang w:eastAsia="ru-RU"/>
        </w:rPr>
      </w:pPr>
    </w:p>
    <w:p w:rsidR="00DC15DD" w:rsidRPr="00DC15DD" w:rsidRDefault="00DC15DD" w:rsidP="00DC15DD">
      <w:pPr>
        <w:autoSpaceDE w:val="0"/>
        <w:autoSpaceDN w:val="0"/>
        <w:adjustRightInd w:val="0"/>
        <w:jc w:val="right"/>
        <w:outlineLvl w:val="0"/>
        <w:rPr>
          <w:rFonts w:ascii="Times New Roman" w:eastAsia="Times New Roman" w:hAnsi="Times New Roman"/>
          <w:lang w:eastAsia="ru-RU"/>
        </w:rPr>
      </w:pPr>
      <w:r w:rsidRPr="00DC15DD">
        <w:rPr>
          <w:rFonts w:ascii="Times New Roman" w:eastAsia="Times New Roman" w:hAnsi="Times New Roman"/>
          <w:lang w:eastAsia="ru-RU"/>
        </w:rPr>
        <w:t xml:space="preserve">Приложение </w:t>
      </w:r>
    </w:p>
    <w:p w:rsidR="00DC15DD" w:rsidRPr="00DC15DD" w:rsidRDefault="00DC15DD" w:rsidP="00DC15DD">
      <w:pPr>
        <w:autoSpaceDE w:val="0"/>
        <w:autoSpaceDN w:val="0"/>
        <w:adjustRightInd w:val="0"/>
        <w:jc w:val="right"/>
        <w:outlineLvl w:val="0"/>
        <w:rPr>
          <w:rFonts w:ascii="Times New Roman" w:eastAsia="Times New Roman" w:hAnsi="Times New Roman"/>
          <w:lang w:eastAsia="ru-RU"/>
        </w:rPr>
      </w:pPr>
      <w:r w:rsidRPr="00DC15DD">
        <w:rPr>
          <w:rFonts w:ascii="Times New Roman" w:eastAsia="Times New Roman" w:hAnsi="Times New Roman"/>
          <w:lang w:eastAsia="ru-RU"/>
        </w:rPr>
        <w:t xml:space="preserve"> к постановлению главы Ивановского сельсовета</w:t>
      </w:r>
    </w:p>
    <w:p w:rsidR="00DC15DD" w:rsidRPr="00DC15DD" w:rsidRDefault="00DC15DD" w:rsidP="00DC15DD">
      <w:pPr>
        <w:autoSpaceDE w:val="0"/>
        <w:autoSpaceDN w:val="0"/>
        <w:adjustRightInd w:val="0"/>
        <w:jc w:val="right"/>
        <w:outlineLvl w:val="0"/>
        <w:rPr>
          <w:rFonts w:ascii="Times New Roman" w:eastAsia="Times New Roman" w:hAnsi="Times New Roman"/>
          <w:lang w:eastAsia="ru-RU"/>
        </w:rPr>
      </w:pPr>
      <w:r w:rsidRPr="00DC15DD">
        <w:rPr>
          <w:rFonts w:ascii="Times New Roman" w:eastAsia="Times New Roman" w:hAnsi="Times New Roman"/>
          <w:lang w:eastAsia="ru-RU"/>
        </w:rPr>
        <w:t xml:space="preserve">16.06.2025 № 39-п </w:t>
      </w:r>
    </w:p>
    <w:p w:rsidR="00DC15DD" w:rsidRPr="00DC15DD" w:rsidRDefault="00DC15DD" w:rsidP="00DC15DD">
      <w:pPr>
        <w:autoSpaceDE w:val="0"/>
        <w:autoSpaceDN w:val="0"/>
        <w:adjustRightInd w:val="0"/>
        <w:jc w:val="both"/>
        <w:outlineLvl w:val="0"/>
        <w:rPr>
          <w:rFonts w:ascii="Times New Roman" w:eastAsia="Times New Roman" w:hAnsi="Times New Roman"/>
          <w:lang w:eastAsia="ru-RU"/>
        </w:rPr>
      </w:pPr>
      <w:r w:rsidRPr="00DC15DD">
        <w:rPr>
          <w:rFonts w:ascii="Times New Roman" w:eastAsia="Times New Roman" w:hAnsi="Times New Roman"/>
          <w:lang w:eastAsia="ru-RU"/>
        </w:rPr>
        <w:t xml:space="preserve"> </w:t>
      </w:r>
    </w:p>
    <w:p w:rsidR="00DC15DD" w:rsidRPr="00DC15DD" w:rsidRDefault="00DC15DD" w:rsidP="00DC15DD">
      <w:pPr>
        <w:autoSpaceDE w:val="0"/>
        <w:autoSpaceDN w:val="0"/>
        <w:adjustRightInd w:val="0"/>
        <w:ind w:firstLine="709"/>
        <w:contextualSpacing/>
        <w:jc w:val="both"/>
        <w:rPr>
          <w:rFonts w:ascii="CairoFont-2-1" w:eastAsia="Times New Roman" w:hAnsi="CairoFont-2-1" w:cs="CairoFont-2-1"/>
          <w:sz w:val="28"/>
          <w:szCs w:val="28"/>
        </w:rPr>
      </w:pPr>
    </w:p>
    <w:p w:rsidR="00DC15DD" w:rsidRPr="00DC15DD" w:rsidRDefault="00DC15DD" w:rsidP="00DC15DD">
      <w:pPr>
        <w:autoSpaceDE w:val="0"/>
        <w:autoSpaceDN w:val="0"/>
        <w:adjustRightInd w:val="0"/>
        <w:jc w:val="center"/>
        <w:rPr>
          <w:rFonts w:ascii="Times New Roman" w:eastAsia="Times New Roman" w:hAnsi="Times New Roman"/>
          <w:sz w:val="28"/>
          <w:szCs w:val="28"/>
        </w:rPr>
      </w:pPr>
      <w:r w:rsidRPr="00DC15DD">
        <w:rPr>
          <w:rFonts w:ascii="Times New Roman" w:eastAsia="Times New Roman" w:hAnsi="Times New Roman"/>
          <w:b/>
          <w:sz w:val="28"/>
          <w:szCs w:val="28"/>
          <w:lang w:eastAsia="ru-RU"/>
        </w:rPr>
        <w:t xml:space="preserve">Административный регламент предоставления муниципальной услуги </w:t>
      </w:r>
      <w:r w:rsidRPr="00DC15DD">
        <w:rPr>
          <w:rFonts w:ascii="Times New Roman" w:eastAsia="Times New Roman" w:hAnsi="Times New Roman"/>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C15DD">
        <w:rPr>
          <w:rFonts w:ascii="Times New Roman" w:eastAsia="Times New Roman" w:hAnsi="Times New Roman"/>
          <w:sz w:val="28"/>
          <w:szCs w:val="28"/>
        </w:rPr>
        <w:t xml:space="preserve"> </w:t>
      </w:r>
    </w:p>
    <w:p w:rsidR="00DC15DD" w:rsidRPr="00DC15DD" w:rsidRDefault="00DC15DD" w:rsidP="00DC15DD">
      <w:pPr>
        <w:autoSpaceDE w:val="0"/>
        <w:autoSpaceDN w:val="0"/>
        <w:adjustRightInd w:val="0"/>
        <w:jc w:val="center"/>
        <w:rPr>
          <w:rFonts w:ascii="Times New Roman" w:eastAsia="Times New Roman" w:hAnsi="Times New Roman"/>
          <w:sz w:val="28"/>
          <w:szCs w:val="28"/>
        </w:rPr>
      </w:pPr>
    </w:p>
    <w:p w:rsidR="00DC15DD" w:rsidRPr="00DC15DD" w:rsidRDefault="00DC15DD" w:rsidP="00DC15DD">
      <w:pPr>
        <w:numPr>
          <w:ilvl w:val="0"/>
          <w:numId w:val="2"/>
        </w:numPr>
        <w:autoSpaceDE w:val="0"/>
        <w:autoSpaceDN w:val="0"/>
        <w:adjustRightInd w:val="0"/>
        <w:jc w:val="center"/>
        <w:rPr>
          <w:rFonts w:ascii="Times New Roman" w:eastAsia="Times New Roman" w:hAnsi="Times New Roman"/>
          <w:b/>
          <w:sz w:val="28"/>
          <w:szCs w:val="28"/>
        </w:rPr>
      </w:pPr>
      <w:r w:rsidRPr="00DC15DD">
        <w:rPr>
          <w:rFonts w:ascii="Times New Roman" w:eastAsia="Times New Roman" w:hAnsi="Times New Roman"/>
          <w:b/>
          <w:sz w:val="28"/>
          <w:szCs w:val="28"/>
        </w:rPr>
        <w:t>Общие положения</w:t>
      </w:r>
    </w:p>
    <w:p w:rsidR="00DC15DD" w:rsidRPr="00DC15DD" w:rsidRDefault="00DC15DD" w:rsidP="00DC15DD">
      <w:pPr>
        <w:ind w:left="1080"/>
        <w:jc w:val="center"/>
        <w:rPr>
          <w:rFonts w:ascii="Times New Roman" w:eastAsia="Times New Roman" w:hAnsi="Times New Roman"/>
          <w:sz w:val="28"/>
          <w:szCs w:val="28"/>
          <w:lang w:eastAsia="ru-RU"/>
        </w:rPr>
      </w:pPr>
      <w:r w:rsidRPr="00DC15DD">
        <w:rPr>
          <w:rFonts w:ascii="Times New Roman" w:eastAsia="Times New Roman" w:hAnsi="Times New Roman"/>
          <w:b/>
          <w:sz w:val="28"/>
          <w:szCs w:val="28"/>
          <w:lang w:eastAsia="ru-RU"/>
        </w:rPr>
        <w:t>Предмет регулирования административного регламента</w:t>
      </w:r>
    </w:p>
    <w:p w:rsidR="00DC15DD" w:rsidRPr="00DC15DD" w:rsidRDefault="00DC15DD" w:rsidP="00DC15DD">
      <w:pPr>
        <w:autoSpaceDE w:val="0"/>
        <w:autoSpaceDN w:val="0"/>
        <w:adjustRightInd w:val="0"/>
        <w:ind w:left="1080"/>
        <w:jc w:val="center"/>
        <w:rPr>
          <w:rFonts w:ascii="Times New Roman" w:eastAsia="Times New Roman" w:hAnsi="Times New Roman"/>
          <w:sz w:val="24"/>
          <w:szCs w:val="24"/>
        </w:rPr>
      </w:pPr>
    </w:p>
    <w:p w:rsidR="00DC15DD" w:rsidRPr="00DC15DD" w:rsidRDefault="00DC15DD" w:rsidP="00DC15DD">
      <w:pPr>
        <w:ind w:firstLine="851"/>
        <w:jc w:val="both"/>
        <w:rPr>
          <w:rFonts w:ascii="Times New Roman" w:eastAsia="Times New Roman" w:hAnsi="Times New Roman"/>
          <w:sz w:val="28"/>
          <w:szCs w:val="28"/>
          <w:lang w:eastAsia="ru-RU"/>
        </w:rPr>
      </w:pPr>
      <w:r w:rsidRPr="00DC15DD">
        <w:rPr>
          <w:rFonts w:ascii="Times New Roman" w:eastAsia="Times New Roman" w:hAnsi="Times New Roman"/>
          <w:sz w:val="28"/>
          <w:szCs w:val="28"/>
        </w:rPr>
        <w:t xml:space="preserve">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w:t>
      </w:r>
      <w:proofErr w:type="gramStart"/>
      <w:r w:rsidRPr="00DC15DD">
        <w:rPr>
          <w:rFonts w:ascii="Times New Roman" w:eastAsia="Times New Roman" w:hAnsi="Times New Roman"/>
          <w:sz w:val="28"/>
          <w:szCs w:val="28"/>
        </w:rPr>
        <w:t>муниципальной  услуги</w:t>
      </w:r>
      <w:proofErr w:type="gramEnd"/>
      <w:r w:rsidRPr="00DC15DD">
        <w:rPr>
          <w:rFonts w:ascii="Times New Roman" w:eastAsia="Times New Roman" w:hAnsi="Times New Roman"/>
          <w:sz w:val="28"/>
          <w:szCs w:val="28"/>
        </w:rPr>
        <w:t xml:space="preserve">, определяет стандарт, сроки и последовательность действий </w:t>
      </w:r>
      <w:r w:rsidRPr="00DC15DD">
        <w:rPr>
          <w:rFonts w:ascii="Times New Roman" w:eastAsia="Times New Roman" w:hAnsi="Times New Roman"/>
          <w:sz w:val="28"/>
          <w:szCs w:val="28"/>
          <w:lang w:eastAsia="ru-RU"/>
        </w:rPr>
        <w:t>при предоставлении муниципальной услуги в соответствии с законодательством Российской Федерации.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Настоящий Административный регламент регулирует отношения, возникающие при оказании следующих </w:t>
      </w:r>
      <w:proofErr w:type="spellStart"/>
      <w:r w:rsidRPr="00DC15DD">
        <w:rPr>
          <w:rFonts w:ascii="Times New Roman" w:eastAsia="Times New Roman" w:hAnsi="Times New Roman"/>
          <w:sz w:val="28"/>
          <w:szCs w:val="28"/>
        </w:rPr>
        <w:t>подуслуг</w:t>
      </w:r>
      <w:proofErr w:type="spellEnd"/>
      <w:r w:rsidRPr="00DC15DD">
        <w:rPr>
          <w:rFonts w:ascii="Times New Roman" w:eastAsia="Times New Roman" w:hAnsi="Times New Roman"/>
          <w:sz w:val="28"/>
          <w:szCs w:val="28"/>
        </w:rPr>
        <w:t>:</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 Направление уведомления о сносе объекта капитального строительства;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  Направление уведомления о завершении сноса объекта капитального строительства.</w:t>
      </w:r>
    </w:p>
    <w:p w:rsidR="00DC15DD" w:rsidRPr="00DC15DD" w:rsidRDefault="00DC15DD" w:rsidP="00DC15DD">
      <w:pPr>
        <w:ind w:firstLine="851"/>
        <w:jc w:val="center"/>
        <w:rPr>
          <w:rFonts w:ascii="Times New Roman" w:eastAsia="Times New Roman" w:hAnsi="Times New Roman"/>
          <w:b/>
          <w:bCs/>
          <w:sz w:val="28"/>
          <w:szCs w:val="28"/>
          <w:lang w:eastAsia="ru-RU"/>
        </w:rPr>
      </w:pPr>
      <w:r w:rsidRPr="00DC15DD">
        <w:rPr>
          <w:rFonts w:ascii="Times New Roman" w:eastAsia="Times New Roman" w:hAnsi="Times New Roman"/>
          <w:b/>
          <w:bCs/>
          <w:sz w:val="28"/>
          <w:szCs w:val="28"/>
          <w:lang w:eastAsia="ru-RU"/>
        </w:rPr>
        <w:t xml:space="preserve">Категории заявителей </w:t>
      </w:r>
    </w:p>
    <w:p w:rsidR="00DC15DD" w:rsidRPr="00DC15DD" w:rsidRDefault="00DC15DD" w:rsidP="00DC15DD">
      <w:pPr>
        <w:autoSpaceDE w:val="0"/>
        <w:autoSpaceDN w:val="0"/>
        <w:adjustRightInd w:val="0"/>
        <w:ind w:firstLine="709"/>
        <w:jc w:val="center"/>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1.2. 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1.3. Интересы заявителей, указанных в пункте 1.2 настоящего</w:t>
      </w:r>
    </w:p>
    <w:p w:rsidR="00DC15DD" w:rsidRPr="00DC15DD" w:rsidRDefault="00DC15DD" w:rsidP="00DC15DD">
      <w:pPr>
        <w:autoSpaceDE w:val="0"/>
        <w:autoSpaceDN w:val="0"/>
        <w:adjustRightInd w:val="0"/>
        <w:jc w:val="both"/>
        <w:rPr>
          <w:rFonts w:ascii="Times New Roman" w:eastAsia="Times New Roman" w:hAnsi="Times New Roman"/>
          <w:sz w:val="28"/>
          <w:szCs w:val="28"/>
        </w:rPr>
      </w:pPr>
      <w:r w:rsidRPr="00DC15DD">
        <w:rPr>
          <w:rFonts w:ascii="Times New Roman" w:eastAsia="Times New Roman" w:hAnsi="Times New Roman"/>
          <w:sz w:val="28"/>
          <w:szCs w:val="28"/>
        </w:rPr>
        <w:t>Административного регламента, могут представлять лица, обладающие соответствующими полномочиями (далее – представитель).</w:t>
      </w:r>
    </w:p>
    <w:p w:rsidR="00DC15DD" w:rsidRPr="00DC15DD" w:rsidRDefault="00DC15DD" w:rsidP="00DC15DD">
      <w:pPr>
        <w:jc w:val="center"/>
        <w:rPr>
          <w:rFonts w:ascii="Times New Roman" w:eastAsia="Times New Roman" w:hAnsi="Times New Roman"/>
          <w:b/>
          <w:bCs/>
          <w:sz w:val="28"/>
          <w:szCs w:val="28"/>
          <w:lang w:eastAsia="ru-RU"/>
        </w:rPr>
      </w:pPr>
    </w:p>
    <w:p w:rsidR="00DC15DD" w:rsidRPr="00DC15DD" w:rsidRDefault="00DC15DD" w:rsidP="00DC15DD">
      <w:pPr>
        <w:jc w:val="center"/>
        <w:rPr>
          <w:rFonts w:ascii="Times New Roman" w:eastAsia="Times New Roman" w:hAnsi="Times New Roman"/>
          <w:b/>
          <w:bCs/>
          <w:sz w:val="28"/>
          <w:szCs w:val="28"/>
          <w:lang w:eastAsia="ru-RU"/>
        </w:rPr>
      </w:pPr>
      <w:r w:rsidRPr="00DC15DD">
        <w:rPr>
          <w:rFonts w:ascii="Times New Roman" w:eastAsia="Times New Roman" w:hAnsi="Times New Roman"/>
          <w:b/>
          <w:bCs/>
          <w:sz w:val="28"/>
          <w:szCs w:val="28"/>
          <w:lang w:eastAsia="ru-RU"/>
        </w:rPr>
        <w:t>Требования к порядку информирования о предоставлении</w:t>
      </w:r>
    </w:p>
    <w:p w:rsidR="00DC15DD" w:rsidRPr="00DC15DD" w:rsidRDefault="00DC15DD" w:rsidP="00DC15DD">
      <w:pPr>
        <w:autoSpaceDE w:val="0"/>
        <w:autoSpaceDN w:val="0"/>
        <w:adjustRightInd w:val="0"/>
        <w:ind w:firstLine="709"/>
        <w:jc w:val="center"/>
        <w:rPr>
          <w:rFonts w:ascii="Times New Roman" w:eastAsia="Times New Roman" w:hAnsi="Times New Roman"/>
          <w:b/>
          <w:bCs/>
          <w:sz w:val="28"/>
          <w:szCs w:val="28"/>
          <w:lang w:eastAsia="ru-RU"/>
        </w:rPr>
      </w:pPr>
      <w:r w:rsidRPr="00DC15DD">
        <w:rPr>
          <w:rFonts w:ascii="Times New Roman" w:eastAsia="Times New Roman" w:hAnsi="Times New Roman"/>
          <w:b/>
          <w:bCs/>
          <w:sz w:val="28"/>
          <w:szCs w:val="28"/>
          <w:lang w:eastAsia="ru-RU"/>
        </w:rPr>
        <w:t xml:space="preserve"> муниципальной услуги</w:t>
      </w:r>
    </w:p>
    <w:p w:rsidR="00DC15DD" w:rsidRPr="00DC15DD" w:rsidRDefault="00DC15DD" w:rsidP="00DC15DD">
      <w:pPr>
        <w:autoSpaceDE w:val="0"/>
        <w:autoSpaceDN w:val="0"/>
        <w:adjustRightInd w:val="0"/>
        <w:ind w:firstLine="709"/>
        <w:jc w:val="center"/>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1.4. Информирование о порядке предоставления муниципальной услуги осуществляется: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1) непосредственно при личном приеме заявителя в </w:t>
      </w:r>
      <w:r w:rsidRPr="00DC15DD">
        <w:rPr>
          <w:rFonts w:ascii="Times New Roman" w:eastAsia="Times New Roman" w:hAnsi="Times New Roman"/>
          <w:iCs/>
          <w:sz w:val="28"/>
          <w:szCs w:val="28"/>
        </w:rPr>
        <w:t xml:space="preserve">Администрацию Ивановского сельсовета </w:t>
      </w:r>
      <w:r w:rsidRPr="00DC15DD">
        <w:rPr>
          <w:rFonts w:ascii="Times New Roman" w:eastAsia="Times New Roman" w:hAnsi="Times New Roman"/>
          <w:sz w:val="28"/>
          <w:szCs w:val="28"/>
        </w:rPr>
        <w:t>(далее- Уполномоченный орган);</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 по телефону Уполномоченного органа;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3) письменно, в том числе посредством электронной почты, факсимильной связи;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4) посредством размещения в открытой и доступной форме информации: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w:t>
      </w:r>
      <w:hyperlink r:id="rId9" w:history="1">
        <w:r w:rsidRPr="00DC15DD">
          <w:rPr>
            <w:rFonts w:ascii="Times New Roman" w:eastAsia="Times New Roman" w:hAnsi="Times New Roman"/>
            <w:color w:val="0000FF"/>
            <w:sz w:val="28"/>
            <w:szCs w:val="28"/>
            <w:u w:val="single"/>
          </w:rPr>
          <w:t>https://www.gosuslugi.ru/</w:t>
        </w:r>
      </w:hyperlink>
      <w:r w:rsidRPr="00DC15DD">
        <w:rPr>
          <w:rFonts w:ascii="Times New Roman" w:eastAsia="Times New Roman" w:hAnsi="Times New Roman"/>
          <w:sz w:val="28"/>
          <w:szCs w:val="28"/>
        </w:rPr>
        <w:t>) (далее – ЕПГУ, Единый портал);</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на официальном сайте Уполномоченного </w:t>
      </w:r>
      <w:hyperlink r:id="rId10" w:history="1">
        <w:r w:rsidRPr="00DC15DD">
          <w:rPr>
            <w:rFonts w:ascii="Times New Roman" w:eastAsia="Times New Roman" w:hAnsi="Times New Roman"/>
            <w:color w:val="0000FF"/>
            <w:sz w:val="28"/>
            <w:szCs w:val="28"/>
            <w:u w:val="single"/>
            <w:lang w:eastAsia="ru-RU"/>
          </w:rPr>
          <w:t>https://ivanovskij-partizanskij-r04.gosweb.gosuslugi.ru</w:t>
        </w:r>
      </w:hyperlink>
      <w:r w:rsidRPr="00DC15DD">
        <w:rPr>
          <w:rFonts w:ascii="Times New Roman" w:eastAsia="Times New Roman" w:hAnsi="Times New Roman"/>
          <w:sz w:val="28"/>
          <w:szCs w:val="28"/>
          <w:lang w:eastAsia="ru-RU"/>
        </w:rPr>
        <w:t>;</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5) посредством размещения информации на информационных стендах Уполномоченного органа. </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1.5. Информирование осуществляется по вопросам, касающимся: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способов подачи уведомления о планируемом сносе объекта капитального</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строительства и уведомления о завершении сноса объекта капитального</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строительства (далее – уведомление о сносе, уведомление о завершении сноса соответственно);</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адреса Уполномоченного органа;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справочной информации о работе Уполномоченного органа;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документов, необходимых для предоставления муниципальной услуги;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порядка и сроков предоставления муниципальной услуги;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Получение информации по вопросам предоставления </w:t>
      </w:r>
      <w:proofErr w:type="gramStart"/>
      <w:r w:rsidRPr="00DC15DD">
        <w:rPr>
          <w:rFonts w:ascii="Times New Roman" w:eastAsia="Times New Roman" w:hAnsi="Times New Roman"/>
          <w:sz w:val="28"/>
          <w:szCs w:val="28"/>
        </w:rPr>
        <w:t>муниципальной  услуги</w:t>
      </w:r>
      <w:proofErr w:type="gramEnd"/>
      <w:r w:rsidRPr="00DC15DD">
        <w:rPr>
          <w:rFonts w:ascii="Times New Roman" w:eastAsia="Times New Roman" w:hAnsi="Times New Roman"/>
          <w:sz w:val="28"/>
          <w:szCs w:val="28"/>
        </w:rPr>
        <w:t xml:space="preserve"> и услуг, которые являются необходимыми и обязательными для предоставления муниципальной услуги осуществляется бесплатно.</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1.6. При устном обращении Заявителя (лично или по телефону) должностное лицо Уполномоченного органа, подробно и в вежливой (корректной) форме информирует обратившихся по интересующим вопросам.</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изложить обращение в письменной форме;</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назначить другое время для консультаций.</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Должностное лицо Уполномоченного органа не вправе осуществлять</w:t>
      </w:r>
    </w:p>
    <w:p w:rsidR="00DC15DD" w:rsidRPr="00DC15DD" w:rsidRDefault="00DC15DD" w:rsidP="00DC15DD">
      <w:pPr>
        <w:autoSpaceDE w:val="0"/>
        <w:autoSpaceDN w:val="0"/>
        <w:adjustRightInd w:val="0"/>
        <w:jc w:val="both"/>
        <w:rPr>
          <w:rFonts w:ascii="Times New Roman" w:eastAsia="Times New Roman" w:hAnsi="Times New Roman"/>
          <w:sz w:val="28"/>
          <w:szCs w:val="28"/>
        </w:rPr>
      </w:pPr>
      <w:r w:rsidRPr="00DC15DD">
        <w:rPr>
          <w:rFonts w:ascii="Times New Roman" w:eastAsia="Times New Roman" w:hAnsi="Times New Roman"/>
          <w:sz w:val="28"/>
          <w:szCs w:val="28"/>
        </w:rP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Продолжительность информирования по телефону не должна превышать 10 минут.</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Информирование осуществляется в соответствии с графиком приема граждан.</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1.7. По письменному обращению должностное лицо Уполномоченного</w:t>
      </w:r>
    </w:p>
    <w:p w:rsidR="00DC15DD" w:rsidRPr="00DC15DD" w:rsidRDefault="00DC15DD" w:rsidP="00DC15DD">
      <w:pPr>
        <w:autoSpaceDE w:val="0"/>
        <w:autoSpaceDN w:val="0"/>
        <w:adjustRightInd w:val="0"/>
        <w:jc w:val="both"/>
        <w:rPr>
          <w:rFonts w:ascii="Times New Roman" w:eastAsia="Times New Roman" w:hAnsi="Times New Roman"/>
          <w:sz w:val="28"/>
          <w:szCs w:val="28"/>
        </w:rPr>
      </w:pPr>
      <w:r w:rsidRPr="00DC15DD">
        <w:rPr>
          <w:rFonts w:ascii="Times New Roman" w:eastAsia="Times New Roman" w:hAnsi="Times New Roman"/>
          <w:sz w:val="28"/>
          <w:szCs w:val="28"/>
        </w:rPr>
        <w:t>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DC15DD">
        <w:rPr>
          <w:rFonts w:ascii="Times New Roman" w:eastAsia="Times New Roman" w:hAnsi="Times New Roman"/>
          <w:sz w:val="28"/>
          <w:szCs w:val="28"/>
        </w:rPr>
        <w:t>авторизацию заявителя</w:t>
      </w:r>
      <w:proofErr w:type="gramEnd"/>
      <w:r w:rsidRPr="00DC15DD">
        <w:rPr>
          <w:rFonts w:ascii="Times New Roman" w:eastAsia="Times New Roman" w:hAnsi="Times New Roman"/>
          <w:sz w:val="28"/>
          <w:szCs w:val="28"/>
        </w:rPr>
        <w:t xml:space="preserve"> или предоставление им персональных данных.</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1.9.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w:t>
      </w:r>
      <w:proofErr w:type="gramStart"/>
      <w:r w:rsidRPr="00DC15DD">
        <w:rPr>
          <w:rFonts w:ascii="Times New Roman" w:eastAsia="Times New Roman" w:hAnsi="Times New Roman"/>
          <w:sz w:val="28"/>
          <w:szCs w:val="28"/>
        </w:rPr>
        <w:t>услуги ;</w:t>
      </w:r>
      <w:proofErr w:type="gramEnd"/>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w:t>
      </w:r>
      <w:proofErr w:type="gramStart"/>
      <w:r w:rsidRPr="00DC15DD">
        <w:rPr>
          <w:rFonts w:ascii="Times New Roman" w:eastAsia="Times New Roman" w:hAnsi="Times New Roman"/>
          <w:sz w:val="28"/>
          <w:szCs w:val="28"/>
        </w:rPr>
        <w:t>муниципальной  услуги</w:t>
      </w:r>
      <w:proofErr w:type="gramEnd"/>
      <w:r w:rsidRPr="00DC15DD">
        <w:rPr>
          <w:rFonts w:ascii="Times New Roman" w:eastAsia="Times New Roman" w:hAnsi="Times New Roman"/>
          <w:sz w:val="28"/>
          <w:szCs w:val="28"/>
        </w:rPr>
        <w:t>, в том числе Административный регламент, которые по требованию заявителя предоставляются ему для ознакомления.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1.11. Размещение информации о порядке предоставления муниципальной услуги на информационных стендах в помещении с учетом требований к информированию, установленных Административным регламентом.</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lastRenderedPageBreak/>
        <w:t>1.12. Информация о ходе рассмотрения уведомления об окончании</w:t>
      </w:r>
    </w:p>
    <w:p w:rsidR="00DC15DD" w:rsidRPr="00DC15DD" w:rsidRDefault="00DC15DD" w:rsidP="00DC15DD">
      <w:pPr>
        <w:autoSpaceDE w:val="0"/>
        <w:autoSpaceDN w:val="0"/>
        <w:adjustRightInd w:val="0"/>
        <w:jc w:val="both"/>
        <w:rPr>
          <w:rFonts w:ascii="Times New Roman" w:eastAsia="Times New Roman" w:hAnsi="Times New Roman"/>
          <w:sz w:val="28"/>
          <w:szCs w:val="28"/>
        </w:rPr>
      </w:pPr>
      <w:r w:rsidRPr="00DC15DD">
        <w:rPr>
          <w:rFonts w:ascii="Times New Roman" w:eastAsia="Times New Roman" w:hAnsi="Times New Roman"/>
          <w:sz w:val="28"/>
          <w:szCs w:val="28"/>
        </w:rPr>
        <w:t>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Уполномоченном органе при обращении заявителя лично, по телефону посредством электронной почты.</w:t>
      </w:r>
    </w:p>
    <w:p w:rsidR="00DC15DD" w:rsidRPr="00DC15DD" w:rsidRDefault="00DC15DD" w:rsidP="00DC15DD">
      <w:pPr>
        <w:autoSpaceDE w:val="0"/>
        <w:autoSpaceDN w:val="0"/>
        <w:adjustRightInd w:val="0"/>
        <w:jc w:val="both"/>
        <w:rPr>
          <w:rFonts w:ascii="Times New Roman" w:eastAsia="Times New Roman" w:hAnsi="Times New Roman"/>
          <w:sz w:val="28"/>
          <w:szCs w:val="28"/>
        </w:rPr>
      </w:pPr>
    </w:p>
    <w:p w:rsidR="00DC15DD" w:rsidRPr="00DC15DD" w:rsidRDefault="00DC15DD" w:rsidP="00DC15DD">
      <w:pPr>
        <w:numPr>
          <w:ilvl w:val="0"/>
          <w:numId w:val="2"/>
        </w:numPr>
        <w:autoSpaceDE w:val="0"/>
        <w:autoSpaceDN w:val="0"/>
        <w:adjustRightInd w:val="0"/>
        <w:jc w:val="center"/>
        <w:rPr>
          <w:rFonts w:ascii="Times New Roman" w:eastAsia="Times New Roman" w:hAnsi="Times New Roman"/>
          <w:b/>
          <w:sz w:val="28"/>
          <w:szCs w:val="28"/>
        </w:rPr>
      </w:pPr>
      <w:r w:rsidRPr="00DC15DD">
        <w:rPr>
          <w:rFonts w:ascii="Times New Roman" w:eastAsia="Times New Roman" w:hAnsi="Times New Roman"/>
          <w:b/>
          <w:sz w:val="28"/>
          <w:szCs w:val="28"/>
        </w:rPr>
        <w:t>Стандарт предоставления муниципальной услуги</w:t>
      </w:r>
    </w:p>
    <w:p w:rsidR="00DC15DD" w:rsidRPr="00DC15DD" w:rsidRDefault="00DC15DD" w:rsidP="00DC15DD">
      <w:pPr>
        <w:ind w:left="1080"/>
        <w:jc w:val="center"/>
        <w:rPr>
          <w:rFonts w:ascii="Times New Roman" w:eastAsia="Times New Roman" w:hAnsi="Times New Roman"/>
          <w:b/>
          <w:bCs/>
          <w:sz w:val="28"/>
          <w:szCs w:val="28"/>
          <w:lang w:eastAsia="ru-RU"/>
        </w:rPr>
      </w:pPr>
    </w:p>
    <w:p w:rsidR="00DC15DD" w:rsidRPr="00DC15DD" w:rsidRDefault="00DC15DD" w:rsidP="00DC15DD">
      <w:pPr>
        <w:ind w:left="1080"/>
        <w:jc w:val="center"/>
        <w:rPr>
          <w:rFonts w:ascii="Times New Roman" w:eastAsia="Times New Roman" w:hAnsi="Times New Roman"/>
          <w:b/>
          <w:bCs/>
          <w:sz w:val="28"/>
          <w:szCs w:val="28"/>
          <w:lang w:eastAsia="ru-RU"/>
        </w:rPr>
      </w:pPr>
      <w:r w:rsidRPr="00DC15DD">
        <w:rPr>
          <w:rFonts w:ascii="Times New Roman" w:eastAsia="Times New Roman" w:hAnsi="Times New Roman"/>
          <w:b/>
          <w:bCs/>
          <w:sz w:val="28"/>
          <w:szCs w:val="28"/>
          <w:lang w:eastAsia="ru-RU"/>
        </w:rPr>
        <w:t>Наименование муниципальной услуги</w:t>
      </w:r>
    </w:p>
    <w:p w:rsidR="00DC15DD" w:rsidRPr="00DC15DD" w:rsidRDefault="00DC15DD" w:rsidP="00DC15DD">
      <w:pPr>
        <w:ind w:left="1080"/>
        <w:jc w:val="center"/>
        <w:rPr>
          <w:rFonts w:ascii="Times New Roman" w:eastAsia="Times New Roman" w:hAnsi="Times New Roman"/>
          <w:b/>
          <w:bCs/>
          <w:sz w:val="28"/>
          <w:szCs w:val="28"/>
          <w:lang w:eastAsia="ru-RU"/>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DC15DD" w:rsidRPr="00DC15DD" w:rsidRDefault="00DC15DD" w:rsidP="00DC15DD">
      <w:pPr>
        <w:jc w:val="center"/>
        <w:rPr>
          <w:rFonts w:ascii="Times New Roman" w:eastAsia="Times New Roman" w:hAnsi="Times New Roman"/>
          <w:b/>
          <w:sz w:val="28"/>
          <w:szCs w:val="28"/>
          <w:lang w:eastAsia="ru-RU"/>
        </w:rPr>
      </w:pPr>
    </w:p>
    <w:p w:rsidR="00DC15DD" w:rsidRPr="00DC15DD" w:rsidRDefault="00DC15DD" w:rsidP="00DC15DD">
      <w:pPr>
        <w:jc w:val="center"/>
        <w:rPr>
          <w:rFonts w:ascii="Times New Roman" w:eastAsia="Times New Roman" w:hAnsi="Times New Roman"/>
          <w:sz w:val="28"/>
          <w:szCs w:val="28"/>
          <w:lang w:eastAsia="ru-RU"/>
        </w:rPr>
      </w:pPr>
      <w:r w:rsidRPr="00DC15DD">
        <w:rPr>
          <w:rFonts w:ascii="Times New Roman" w:eastAsia="Times New Roman" w:hAnsi="Times New Roman"/>
          <w:b/>
          <w:sz w:val="28"/>
          <w:szCs w:val="28"/>
          <w:lang w:eastAsia="ru-RU"/>
        </w:rPr>
        <w:t>Наименование органа, предоставляющего муниципальную услугу</w:t>
      </w:r>
      <w:r w:rsidRPr="00DC15DD">
        <w:rPr>
          <w:rFonts w:ascii="Times New Roman" w:eastAsia="Times New Roman" w:hAnsi="Times New Roman"/>
          <w:sz w:val="28"/>
          <w:szCs w:val="28"/>
          <w:lang w:eastAsia="ru-RU"/>
        </w:rPr>
        <w:t>:</w:t>
      </w:r>
    </w:p>
    <w:p w:rsidR="00DC15DD" w:rsidRPr="00DC15DD" w:rsidRDefault="00DC15DD" w:rsidP="00DC15DD">
      <w:pPr>
        <w:jc w:val="center"/>
        <w:rPr>
          <w:rFonts w:ascii="Times New Roman" w:eastAsia="Times New Roman" w:hAnsi="Times New Roman"/>
          <w:sz w:val="28"/>
          <w:szCs w:val="28"/>
          <w:lang w:eastAsia="ru-RU"/>
        </w:rPr>
      </w:pPr>
    </w:p>
    <w:p w:rsidR="00DC15DD" w:rsidRPr="00DC15DD" w:rsidRDefault="00DC15DD" w:rsidP="00DC15DD">
      <w:pPr>
        <w:numPr>
          <w:ilvl w:val="1"/>
          <w:numId w:val="2"/>
        </w:numPr>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Муниципальная услуга предоставляется администрацией Ивановского сельсовета</w:t>
      </w:r>
      <w:r w:rsidRPr="00DC15DD">
        <w:rPr>
          <w:rFonts w:ascii="Times New Roman" w:eastAsia="Times New Roman" w:hAnsi="Times New Roman"/>
          <w:sz w:val="24"/>
          <w:szCs w:val="24"/>
          <w:lang w:eastAsia="ru-RU"/>
        </w:rPr>
        <w:t xml:space="preserve"> </w:t>
      </w:r>
      <w:r w:rsidRPr="00DC15DD">
        <w:rPr>
          <w:rFonts w:ascii="Times New Roman" w:eastAsia="Times New Roman" w:hAnsi="Times New Roman"/>
          <w:sz w:val="28"/>
          <w:szCs w:val="28"/>
          <w:lang w:eastAsia="ru-RU"/>
        </w:rPr>
        <w:t>(далее – уполномоченный орган).</w:t>
      </w:r>
    </w:p>
    <w:p w:rsidR="00DC15DD" w:rsidRPr="00DC15DD" w:rsidRDefault="00DC15DD" w:rsidP="00DC15DD">
      <w:pPr>
        <w:ind w:left="1635"/>
        <w:jc w:val="both"/>
        <w:rPr>
          <w:rFonts w:ascii="Times New Roman" w:eastAsia="Times New Roman" w:hAnsi="Times New Roman"/>
          <w:sz w:val="24"/>
          <w:szCs w:val="24"/>
          <w:lang w:eastAsia="ru-RU"/>
        </w:rPr>
      </w:pPr>
    </w:p>
    <w:p w:rsidR="00DC15DD" w:rsidRPr="00DC15DD" w:rsidRDefault="00DC15DD" w:rsidP="00DC15DD">
      <w:pPr>
        <w:ind w:left="540"/>
        <w:jc w:val="center"/>
        <w:rPr>
          <w:rFonts w:ascii="Times New Roman" w:eastAsia="Times New Roman" w:hAnsi="Times New Roman"/>
          <w:b/>
          <w:bCs/>
          <w:sz w:val="28"/>
          <w:szCs w:val="28"/>
          <w:lang w:eastAsia="ru-RU"/>
        </w:rPr>
      </w:pPr>
      <w:r w:rsidRPr="00DC15DD">
        <w:rPr>
          <w:rFonts w:ascii="Times New Roman" w:eastAsia="Times New Roman" w:hAnsi="Times New Roman"/>
          <w:b/>
          <w:bCs/>
          <w:sz w:val="28"/>
          <w:szCs w:val="28"/>
          <w:lang w:eastAsia="ru-RU"/>
        </w:rPr>
        <w:t>Результат предоставления муниципальной услуги</w:t>
      </w:r>
    </w:p>
    <w:p w:rsidR="00DC15DD" w:rsidRPr="00DC15DD" w:rsidRDefault="00DC15DD" w:rsidP="00DC15DD">
      <w:pPr>
        <w:ind w:left="540"/>
        <w:jc w:val="center"/>
        <w:rPr>
          <w:rFonts w:ascii="Times New Roman" w:eastAsia="Times New Roman" w:hAnsi="Times New Roman"/>
          <w:sz w:val="28"/>
          <w:szCs w:val="28"/>
          <w:lang w:eastAsia="ru-RU"/>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2.3. Результатом предоставления услуги является: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а) размещение этих уведомления и документов в информационной системе обеспечения градостроительной деятельности.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2.3.1. В случае обращения за услугой «Направление уведомления о планируемом сносе объекта капитального строительства: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1) извещение о приеме уведомления о планируемом сносе объекта капитального </w:t>
      </w:r>
      <w:proofErr w:type="gramStart"/>
      <w:r w:rsidRPr="00DC15DD">
        <w:rPr>
          <w:rFonts w:ascii="Times New Roman" w:eastAsia="Times New Roman" w:hAnsi="Times New Roman"/>
          <w:sz w:val="28"/>
          <w:szCs w:val="28"/>
        </w:rPr>
        <w:t>строительства ;</w:t>
      </w:r>
      <w:proofErr w:type="gramEnd"/>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 отказ в предоставлении услуги.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2.3.2. В случае обращения за услугой «Направление уведомления о завершении сноса объекта капитального строительства»: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1) извещение о приеме уведомления о завершении сноса объекта капитального </w:t>
      </w:r>
      <w:proofErr w:type="gramStart"/>
      <w:r w:rsidRPr="00DC15DD">
        <w:rPr>
          <w:rFonts w:ascii="Times New Roman" w:eastAsia="Times New Roman" w:hAnsi="Times New Roman"/>
          <w:sz w:val="28"/>
          <w:szCs w:val="28"/>
        </w:rPr>
        <w:t>строительства ;</w:t>
      </w:r>
      <w:proofErr w:type="gramEnd"/>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2) отказ в предоставлении </w:t>
      </w:r>
      <w:proofErr w:type="gramStart"/>
      <w:r w:rsidRPr="00DC15DD">
        <w:rPr>
          <w:rFonts w:ascii="Times New Roman" w:eastAsia="Times New Roman" w:hAnsi="Times New Roman"/>
          <w:sz w:val="28"/>
          <w:szCs w:val="28"/>
        </w:rPr>
        <w:t>услуги .</w:t>
      </w:r>
      <w:proofErr w:type="gramEnd"/>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2.4. Формы уведомления о сносе, уведомления о завершении сноса являются приложениями № 1, № 2 к настоящему административному регламенту.</w:t>
      </w:r>
    </w:p>
    <w:p w:rsidR="00DC15DD" w:rsidRPr="00DC15DD" w:rsidRDefault="00DC15DD" w:rsidP="00DC15DD">
      <w:pPr>
        <w:ind w:firstLine="851"/>
        <w:jc w:val="center"/>
        <w:rPr>
          <w:rFonts w:ascii="Times New Roman" w:eastAsia="Times New Roman" w:hAnsi="Times New Roman"/>
          <w:sz w:val="28"/>
          <w:szCs w:val="28"/>
          <w:lang w:eastAsia="ru-RU"/>
        </w:rPr>
      </w:pPr>
      <w:r w:rsidRPr="00DC15DD">
        <w:rPr>
          <w:rFonts w:ascii="Times New Roman" w:eastAsia="Times New Roman" w:hAnsi="Times New Roman"/>
          <w:b/>
          <w:bCs/>
          <w:sz w:val="28"/>
          <w:szCs w:val="28"/>
          <w:lang w:eastAsia="ru-RU"/>
        </w:rPr>
        <w:t>Срок предоставления муниципальной услуги</w:t>
      </w:r>
    </w:p>
    <w:p w:rsidR="00DC15DD" w:rsidRPr="00DC15DD" w:rsidRDefault="00DC15DD" w:rsidP="00DC15DD">
      <w:pPr>
        <w:autoSpaceDE w:val="0"/>
        <w:autoSpaceDN w:val="0"/>
        <w:adjustRightInd w:val="0"/>
        <w:spacing w:after="16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2.4.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 </w:t>
      </w:r>
    </w:p>
    <w:p w:rsidR="00DC15DD" w:rsidRPr="00DC15DD" w:rsidRDefault="00DC15DD" w:rsidP="00DC15DD">
      <w:pPr>
        <w:ind w:firstLine="851"/>
        <w:jc w:val="center"/>
        <w:rPr>
          <w:rFonts w:ascii="Times New Roman" w:eastAsia="Times New Roman" w:hAnsi="Times New Roman"/>
          <w:sz w:val="28"/>
          <w:szCs w:val="28"/>
          <w:lang w:eastAsia="ru-RU"/>
        </w:rPr>
      </w:pPr>
      <w:r w:rsidRPr="00DC15DD">
        <w:rPr>
          <w:rFonts w:ascii="Times New Roman" w:eastAsia="Times New Roman" w:hAnsi="Times New Roman"/>
          <w:b/>
          <w:bCs/>
          <w:sz w:val="28"/>
          <w:szCs w:val="28"/>
          <w:lang w:eastAsia="ru-RU"/>
        </w:rPr>
        <w:t>И</w:t>
      </w:r>
      <w:r w:rsidRPr="00DC15DD">
        <w:rPr>
          <w:rFonts w:ascii="Times New Roman" w:eastAsia="Times New Roman" w:hAnsi="Times New Roman"/>
          <w:b/>
          <w:sz w:val="28"/>
          <w:szCs w:val="28"/>
          <w:lang w:eastAsia="ru-RU"/>
        </w:rPr>
        <w:t xml:space="preserve">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w:t>
      </w:r>
      <w:r w:rsidRPr="00DC15DD">
        <w:rPr>
          <w:rFonts w:ascii="Times New Roman" w:eastAsia="Times New Roman" w:hAnsi="Times New Roman"/>
          <w:b/>
          <w:sz w:val="28"/>
          <w:szCs w:val="28"/>
          <w:lang w:eastAsia="ru-RU"/>
        </w:rPr>
        <w:lastRenderedPageBreak/>
        <w:t>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C15DD" w:rsidRPr="00DC15DD" w:rsidRDefault="00DC15DD" w:rsidP="00DC15DD">
      <w:pPr>
        <w:autoSpaceDE w:val="0"/>
        <w:autoSpaceDN w:val="0"/>
        <w:adjustRightInd w:val="0"/>
        <w:spacing w:after="16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2.5. Заявитель или его представитель представляет в администрацию Ивановского сельсовета уведомление о сносе, уведомление о завершении сноса по форме согласно приложения № 1 и № 2 настоящего регламента, не позднее чем за семь рабочих дней до начала выполнения работ по сносу объекта капитального строительства. </w:t>
      </w:r>
    </w:p>
    <w:p w:rsidR="00DC15DD" w:rsidRPr="00DC15DD" w:rsidRDefault="00DC15DD" w:rsidP="00DC15DD">
      <w:pPr>
        <w:autoSpaceDE w:val="0"/>
        <w:autoSpaceDN w:val="0"/>
        <w:adjustRightInd w:val="0"/>
        <w:spacing w:after="16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Указанное уведомление должно содержать следующие сведения:</w:t>
      </w:r>
    </w:p>
    <w:p w:rsidR="00DC15DD" w:rsidRPr="00DC15DD" w:rsidRDefault="00DC15DD" w:rsidP="00DC15DD">
      <w:pPr>
        <w:autoSpaceDE w:val="0"/>
        <w:autoSpaceDN w:val="0"/>
        <w:adjustRightInd w:val="0"/>
        <w:spacing w:after="16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3) кадастровый номер земельного участка (при наличии), адрес или описание местоположения земельного участка;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w:t>
      </w:r>
      <w:proofErr w:type="gramStart"/>
      <w:r w:rsidRPr="00DC15DD">
        <w:rPr>
          <w:rFonts w:ascii="Times New Roman" w:eastAsia="Times New Roman" w:hAnsi="Times New Roman"/>
          <w:sz w:val="28"/>
          <w:szCs w:val="28"/>
        </w:rPr>
        <w:t>решения</w:t>
      </w:r>
      <w:proofErr w:type="gramEnd"/>
      <w:r w:rsidRPr="00DC15DD">
        <w:rPr>
          <w:rFonts w:ascii="Times New Roman" w:eastAsia="Times New Roman" w:hAnsi="Times New Roman"/>
          <w:sz w:val="28"/>
          <w:szCs w:val="28"/>
        </w:rPr>
        <w:t xml:space="preserve"> либо обязательства);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7) почтовый адрес и (или) адрес электронной почты для связи с застройщиком или техническим заказчиком.</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2.6. Исчерпывающий перечень документов, необходимых для предоставления услуги, подлежащих представлению заявителем самостоятельно:</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lastRenderedPageBreak/>
        <w:t>б) документ, удостоверяющий личность заявителя или представителя</w:t>
      </w:r>
    </w:p>
    <w:p w:rsidR="00DC15DD" w:rsidRPr="00DC15DD" w:rsidRDefault="00DC15DD" w:rsidP="00DC15DD">
      <w:pPr>
        <w:autoSpaceDE w:val="0"/>
        <w:autoSpaceDN w:val="0"/>
        <w:adjustRightInd w:val="0"/>
        <w:jc w:val="both"/>
        <w:rPr>
          <w:rFonts w:ascii="Times New Roman" w:eastAsia="Times New Roman" w:hAnsi="Times New Roman"/>
          <w:sz w:val="28"/>
          <w:szCs w:val="28"/>
        </w:rPr>
      </w:pPr>
      <w:r w:rsidRPr="00DC15DD">
        <w:rPr>
          <w:rFonts w:ascii="Times New Roman" w:eastAsia="Times New Roman" w:hAnsi="Times New Roman"/>
          <w:sz w:val="28"/>
          <w:szCs w:val="28"/>
        </w:rPr>
        <w:t>заявителя, в случае представления уведомления о сносе, уведомления о завершении сноса посредством личного обращения в Уполномоченный орган. В случае представления документов в электронной форме посредством Единого портала, регионального портала в соответствии с подпунктом "а" пункта 2.9 настоящего Административного регламента направление указанного документа не требуется;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в) документ, подтверждающий полномочия представителя заявителя</w:t>
      </w:r>
    </w:p>
    <w:p w:rsidR="00DC15DD" w:rsidRPr="00DC15DD" w:rsidRDefault="00DC15DD" w:rsidP="00DC15DD">
      <w:pPr>
        <w:autoSpaceDE w:val="0"/>
        <w:autoSpaceDN w:val="0"/>
        <w:adjustRightInd w:val="0"/>
        <w:jc w:val="both"/>
        <w:rPr>
          <w:rFonts w:ascii="Times New Roman" w:eastAsia="Times New Roman" w:hAnsi="Times New Roman"/>
          <w:sz w:val="28"/>
          <w:szCs w:val="28"/>
        </w:rPr>
      </w:pPr>
      <w:r w:rsidRPr="00DC15DD">
        <w:rPr>
          <w:rFonts w:ascii="Times New Roman" w:eastAsia="Times New Roman" w:hAnsi="Times New Roman"/>
          <w:sz w:val="28"/>
          <w:szCs w:val="28"/>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2.9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е) результаты и материалы обследования объекта капитального строительства (в случае направления уведомления о сносе);</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ж) проект организации работ по сносу объекта капитального строительства (в случае направления уведомления о сносе);</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з) уведомление о завершении сноса.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2.7. Исчерпывающий перечень необходимых для предоставления услуги документов (их копий или сведений, содержащихся в них), которые</w:t>
      </w:r>
    </w:p>
    <w:p w:rsidR="00DC15DD" w:rsidRPr="00DC15DD" w:rsidRDefault="00DC15DD" w:rsidP="00DC15DD">
      <w:pPr>
        <w:autoSpaceDE w:val="0"/>
        <w:autoSpaceDN w:val="0"/>
        <w:adjustRightInd w:val="0"/>
        <w:jc w:val="both"/>
        <w:rPr>
          <w:rFonts w:ascii="Times New Roman" w:eastAsia="Times New Roman" w:hAnsi="Times New Roman"/>
          <w:sz w:val="28"/>
          <w:szCs w:val="28"/>
        </w:rPr>
      </w:pPr>
      <w:r w:rsidRPr="00DC15DD">
        <w:rPr>
          <w:rFonts w:ascii="Times New Roman" w:eastAsia="Times New Roman" w:hAnsi="Times New Roman"/>
          <w:sz w:val="28"/>
          <w:szCs w:val="28"/>
        </w:rPr>
        <w:t>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DC15DD">
        <w:rPr>
          <w:rFonts w:ascii="Times New Roman" w:eastAsia="Times New Roman" w:hAnsi="Times New Roman"/>
          <w:sz w:val="28"/>
          <w:szCs w:val="28"/>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в) решение суда о сносе объекта капитального строительства: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г) решение органа местного самоуправления о сносе объекта капитального строительства».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2.8. При предоставлении муниципальной услуги запрещается требовать от заявителя: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главы Ивановского сельсовета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w:t>
      </w:r>
      <w:proofErr w:type="gramStart"/>
      <w:r w:rsidRPr="00DC15DD">
        <w:rPr>
          <w:rFonts w:ascii="Times New Roman" w:eastAsia="Times New Roman" w:hAnsi="Times New Roman"/>
          <w:sz w:val="28"/>
          <w:szCs w:val="28"/>
          <w:lang w:eastAsia="ru-RU"/>
        </w:rPr>
        <w:t>услуги ;</w:t>
      </w:r>
      <w:proofErr w:type="gramEnd"/>
    </w:p>
    <w:p w:rsidR="00DC15DD" w:rsidRPr="00DC15DD" w:rsidRDefault="00DC15DD" w:rsidP="00DC15DD">
      <w:pPr>
        <w:ind w:firstLine="709"/>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w:t>
      </w:r>
      <w:r w:rsidRPr="00DC15DD">
        <w:rPr>
          <w:rFonts w:ascii="Times New Roman" w:eastAsia="Times New Roman" w:hAnsi="Times New Roman"/>
          <w:sz w:val="28"/>
          <w:szCs w:val="28"/>
          <w:lang w:eastAsia="ru-RU"/>
        </w:rPr>
        <w:lastRenderedPageBreak/>
        <w:t>предоставлении муниципальной услуги, о чем в письменном виде за подписью главы Ивановского сельсовета,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2.9. Подача уведомления о планируемом сносе, уведомления о завершении сноса объекта капитального строительства может осуществляться одним из следующих способов по выбору заявителя: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а) в электронной форме посредством федеральной государственной</w:t>
      </w:r>
    </w:p>
    <w:p w:rsidR="00DC15DD" w:rsidRPr="00DC15DD" w:rsidRDefault="00DC15DD" w:rsidP="00DC15DD">
      <w:pPr>
        <w:autoSpaceDE w:val="0"/>
        <w:autoSpaceDN w:val="0"/>
        <w:adjustRightInd w:val="0"/>
        <w:jc w:val="both"/>
        <w:rPr>
          <w:rFonts w:ascii="Times New Roman" w:eastAsia="Times New Roman" w:hAnsi="Times New Roman"/>
          <w:sz w:val="28"/>
          <w:szCs w:val="28"/>
        </w:rPr>
      </w:pPr>
      <w:r w:rsidRPr="00DC15DD">
        <w:rPr>
          <w:rFonts w:ascii="Times New Roman" w:eastAsia="Times New Roman" w:hAnsi="Times New Roman"/>
          <w:sz w:val="28"/>
          <w:szCs w:val="28"/>
        </w:rPr>
        <w:t>информационной системы "Единый портал государственных и муниципальных услуг (функций)" или региональный портал государственных и муниципальных услуг (функций), являющегося государственной информационной системой субъекта Российской Федерации.</w:t>
      </w:r>
      <w:r w:rsidRPr="00DC15DD">
        <w:rPr>
          <w:rFonts w:ascii="Times New Roman" w:eastAsia="Times New Roman" w:hAnsi="Times New Roman"/>
          <w:color w:val="000000"/>
          <w:sz w:val="28"/>
          <w:szCs w:val="28"/>
          <w:shd w:val="clear" w:color="auto" w:fill="FFFFFF"/>
        </w:rPr>
        <w:t xml:space="preserve"> </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Уведомление о сносе, уведомление о завершении сноса направляется</w:t>
      </w:r>
    </w:p>
    <w:p w:rsidR="00DC15DD" w:rsidRPr="00DC15DD" w:rsidRDefault="00DC15DD" w:rsidP="00DC15DD">
      <w:pPr>
        <w:autoSpaceDE w:val="0"/>
        <w:autoSpaceDN w:val="0"/>
        <w:adjustRightInd w:val="0"/>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заявителем или его представителем вместе с прикрепленными электронными документами, указанными в пункте 2.5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w:t>
      </w:r>
      <w:r w:rsidRPr="00DC15DD">
        <w:rPr>
          <w:rFonts w:ascii="Times New Roman" w:eastAsia="Times New Roman" w:hAnsi="Times New Roman"/>
          <w:sz w:val="28"/>
          <w:szCs w:val="28"/>
        </w:rPr>
        <w:lastRenderedPageBreak/>
        <w:t>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б) на бумажном носителе посредством личного обращения в администрацию Ивановского сельсовета, либо посредством почтового отправления с уведомлением о вручении.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2.10. Документы, прилагаемые к уведомлению о сносе, уведомлению о</w:t>
      </w:r>
    </w:p>
    <w:p w:rsidR="00DC15DD" w:rsidRPr="00DC15DD" w:rsidRDefault="00DC15DD" w:rsidP="00DC15DD">
      <w:pPr>
        <w:autoSpaceDE w:val="0"/>
        <w:autoSpaceDN w:val="0"/>
        <w:adjustRightInd w:val="0"/>
        <w:jc w:val="both"/>
        <w:rPr>
          <w:rFonts w:ascii="Times New Roman" w:eastAsia="Times New Roman" w:hAnsi="Times New Roman"/>
          <w:sz w:val="28"/>
          <w:szCs w:val="28"/>
        </w:rPr>
      </w:pPr>
      <w:r w:rsidRPr="00DC15DD">
        <w:rPr>
          <w:rFonts w:ascii="Times New Roman" w:eastAsia="Times New Roman" w:hAnsi="Times New Roman"/>
          <w:sz w:val="28"/>
          <w:szCs w:val="28"/>
        </w:rPr>
        <w:t>завершении сноса, представляемые в электронной форме, направляются в следующих форматах:</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а) </w:t>
      </w:r>
      <w:proofErr w:type="spellStart"/>
      <w:r w:rsidRPr="00DC15DD">
        <w:rPr>
          <w:rFonts w:ascii="Times New Roman" w:eastAsia="Times New Roman" w:hAnsi="Times New Roman"/>
          <w:sz w:val="28"/>
          <w:szCs w:val="28"/>
        </w:rPr>
        <w:t>xml</w:t>
      </w:r>
      <w:proofErr w:type="spellEnd"/>
      <w:r w:rsidRPr="00DC15DD">
        <w:rPr>
          <w:rFonts w:ascii="Times New Roman" w:eastAsia="Times New Roman" w:hAnsi="Times New Roman"/>
          <w:sz w:val="28"/>
          <w:szCs w:val="28"/>
        </w:rPr>
        <w:t xml:space="preserve"> - для документов, в отношении которых утверждены формы 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требования по формированию электронных документов в виде файлов в формате </w:t>
      </w:r>
      <w:proofErr w:type="spellStart"/>
      <w:r w:rsidRPr="00DC15DD">
        <w:rPr>
          <w:rFonts w:ascii="Times New Roman" w:eastAsia="Times New Roman" w:hAnsi="Times New Roman"/>
          <w:sz w:val="28"/>
          <w:szCs w:val="28"/>
        </w:rPr>
        <w:t>xml</w:t>
      </w:r>
      <w:proofErr w:type="spellEnd"/>
      <w:r w:rsidRPr="00DC15DD">
        <w:rPr>
          <w:rFonts w:ascii="Times New Roman" w:eastAsia="Times New Roman" w:hAnsi="Times New Roman"/>
          <w:sz w:val="28"/>
          <w:szCs w:val="28"/>
        </w:rPr>
        <w:t>;</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б) </w:t>
      </w:r>
      <w:proofErr w:type="spellStart"/>
      <w:r w:rsidRPr="00DC15DD">
        <w:rPr>
          <w:rFonts w:ascii="Times New Roman" w:eastAsia="Times New Roman" w:hAnsi="Times New Roman"/>
          <w:sz w:val="28"/>
          <w:szCs w:val="28"/>
        </w:rPr>
        <w:t>doc</w:t>
      </w:r>
      <w:proofErr w:type="spellEnd"/>
      <w:r w:rsidRPr="00DC15DD">
        <w:rPr>
          <w:rFonts w:ascii="Times New Roman" w:eastAsia="Times New Roman" w:hAnsi="Times New Roman"/>
          <w:sz w:val="28"/>
          <w:szCs w:val="28"/>
        </w:rPr>
        <w:t xml:space="preserve">, </w:t>
      </w:r>
      <w:proofErr w:type="spellStart"/>
      <w:r w:rsidRPr="00DC15DD">
        <w:rPr>
          <w:rFonts w:ascii="Times New Roman" w:eastAsia="Times New Roman" w:hAnsi="Times New Roman"/>
          <w:sz w:val="28"/>
          <w:szCs w:val="28"/>
        </w:rPr>
        <w:t>docx</w:t>
      </w:r>
      <w:proofErr w:type="spellEnd"/>
      <w:r w:rsidRPr="00DC15DD">
        <w:rPr>
          <w:rFonts w:ascii="Times New Roman" w:eastAsia="Times New Roman" w:hAnsi="Times New Roman"/>
          <w:sz w:val="28"/>
          <w:szCs w:val="28"/>
        </w:rPr>
        <w:t xml:space="preserve">, </w:t>
      </w:r>
      <w:proofErr w:type="spellStart"/>
      <w:r w:rsidRPr="00DC15DD">
        <w:rPr>
          <w:rFonts w:ascii="Times New Roman" w:eastAsia="Times New Roman" w:hAnsi="Times New Roman"/>
          <w:sz w:val="28"/>
          <w:szCs w:val="28"/>
        </w:rPr>
        <w:t>odt</w:t>
      </w:r>
      <w:proofErr w:type="spellEnd"/>
      <w:r w:rsidRPr="00DC15DD">
        <w:rPr>
          <w:rFonts w:ascii="Times New Roman" w:eastAsia="Times New Roman" w:hAnsi="Times New Roman"/>
          <w:sz w:val="28"/>
          <w:szCs w:val="28"/>
        </w:rPr>
        <w:t xml:space="preserve"> - для документов с текстовым содержанием, не включающим формулы;</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в) </w:t>
      </w:r>
      <w:proofErr w:type="spellStart"/>
      <w:r w:rsidRPr="00DC15DD">
        <w:rPr>
          <w:rFonts w:ascii="Times New Roman" w:eastAsia="Times New Roman" w:hAnsi="Times New Roman"/>
          <w:sz w:val="28"/>
          <w:szCs w:val="28"/>
        </w:rPr>
        <w:t>pdf</w:t>
      </w:r>
      <w:proofErr w:type="spellEnd"/>
      <w:r w:rsidRPr="00DC15DD">
        <w:rPr>
          <w:rFonts w:ascii="Times New Roman" w:eastAsia="Times New Roman" w:hAnsi="Times New Roman"/>
          <w:sz w:val="28"/>
          <w:szCs w:val="28"/>
        </w:rPr>
        <w:t xml:space="preserve">, </w:t>
      </w:r>
      <w:proofErr w:type="spellStart"/>
      <w:r w:rsidRPr="00DC15DD">
        <w:rPr>
          <w:rFonts w:ascii="Times New Roman" w:eastAsia="Times New Roman" w:hAnsi="Times New Roman"/>
          <w:sz w:val="28"/>
          <w:szCs w:val="28"/>
        </w:rPr>
        <w:t>jpg</w:t>
      </w:r>
      <w:proofErr w:type="spellEnd"/>
      <w:r w:rsidRPr="00DC15DD">
        <w:rPr>
          <w:rFonts w:ascii="Times New Roman" w:eastAsia="Times New Roman" w:hAnsi="Times New Roman"/>
          <w:sz w:val="28"/>
          <w:szCs w:val="28"/>
        </w:rPr>
        <w:t xml:space="preserve">, </w:t>
      </w:r>
      <w:proofErr w:type="spellStart"/>
      <w:r w:rsidRPr="00DC15DD">
        <w:rPr>
          <w:rFonts w:ascii="Times New Roman" w:eastAsia="Times New Roman" w:hAnsi="Times New Roman"/>
          <w:sz w:val="28"/>
          <w:szCs w:val="28"/>
        </w:rPr>
        <w:t>jpeg</w:t>
      </w:r>
      <w:proofErr w:type="spellEnd"/>
      <w:r w:rsidRPr="00DC15DD">
        <w:rPr>
          <w:rFonts w:ascii="Times New Roman" w:eastAsia="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2.11.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C15DD">
        <w:rPr>
          <w:rFonts w:ascii="Times New Roman" w:eastAsia="Times New Roman" w:hAnsi="Times New Roman"/>
          <w:sz w:val="28"/>
          <w:szCs w:val="28"/>
        </w:rPr>
        <w:t>dpi</w:t>
      </w:r>
      <w:proofErr w:type="spellEnd"/>
      <w:r w:rsidRPr="00DC15DD">
        <w:rPr>
          <w:rFonts w:ascii="Times New Roman" w:eastAsia="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"черно-белый" (при отсутствии в документе графических изображений и (или) цветного текста);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2.12.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Документы, подлежащие представлению в форматах </w:t>
      </w:r>
      <w:proofErr w:type="spellStart"/>
      <w:r w:rsidRPr="00DC15DD">
        <w:rPr>
          <w:rFonts w:ascii="Times New Roman" w:eastAsia="Times New Roman" w:hAnsi="Times New Roman"/>
          <w:sz w:val="28"/>
          <w:szCs w:val="28"/>
        </w:rPr>
        <w:t>xls</w:t>
      </w:r>
      <w:proofErr w:type="spellEnd"/>
      <w:r w:rsidRPr="00DC15DD">
        <w:rPr>
          <w:rFonts w:ascii="Times New Roman" w:eastAsia="Times New Roman" w:hAnsi="Times New Roman"/>
          <w:sz w:val="28"/>
          <w:szCs w:val="28"/>
        </w:rPr>
        <w:t xml:space="preserve">, </w:t>
      </w:r>
      <w:proofErr w:type="spellStart"/>
      <w:r w:rsidRPr="00DC15DD">
        <w:rPr>
          <w:rFonts w:ascii="Times New Roman" w:eastAsia="Times New Roman" w:hAnsi="Times New Roman"/>
          <w:sz w:val="28"/>
          <w:szCs w:val="28"/>
        </w:rPr>
        <w:t>xlsx</w:t>
      </w:r>
      <w:proofErr w:type="spellEnd"/>
      <w:r w:rsidRPr="00DC15DD">
        <w:rPr>
          <w:rFonts w:ascii="Times New Roman" w:eastAsia="Times New Roman" w:hAnsi="Times New Roman"/>
          <w:sz w:val="28"/>
          <w:szCs w:val="28"/>
        </w:rPr>
        <w:t xml:space="preserve"> или </w:t>
      </w:r>
      <w:proofErr w:type="spellStart"/>
      <w:r w:rsidRPr="00DC15DD">
        <w:rPr>
          <w:rFonts w:ascii="Times New Roman" w:eastAsia="Times New Roman" w:hAnsi="Times New Roman"/>
          <w:sz w:val="28"/>
          <w:szCs w:val="28"/>
        </w:rPr>
        <w:t>ods</w:t>
      </w:r>
      <w:proofErr w:type="spellEnd"/>
      <w:r w:rsidRPr="00DC15DD">
        <w:rPr>
          <w:rFonts w:ascii="Times New Roman" w:eastAsia="Times New Roman" w:hAnsi="Times New Roman"/>
          <w:sz w:val="28"/>
          <w:szCs w:val="28"/>
        </w:rPr>
        <w:t>, формируются в виде отдельного документа, представляемого в электронной форме.</w:t>
      </w:r>
    </w:p>
    <w:p w:rsidR="00DC15DD" w:rsidRPr="00DC15DD" w:rsidRDefault="00DC15DD" w:rsidP="00DC15DD">
      <w:pPr>
        <w:autoSpaceDE w:val="0"/>
        <w:autoSpaceDN w:val="0"/>
        <w:adjustRightInd w:val="0"/>
        <w:ind w:firstLine="709"/>
        <w:jc w:val="center"/>
        <w:rPr>
          <w:rFonts w:ascii="Times New Roman" w:hAnsi="Times New Roman"/>
          <w:b/>
          <w:sz w:val="28"/>
          <w:szCs w:val="28"/>
        </w:rPr>
      </w:pPr>
    </w:p>
    <w:p w:rsidR="00DC15DD" w:rsidRPr="00DC15DD" w:rsidRDefault="00DC15DD" w:rsidP="00DC15DD">
      <w:pPr>
        <w:autoSpaceDE w:val="0"/>
        <w:autoSpaceDN w:val="0"/>
        <w:adjustRightInd w:val="0"/>
        <w:ind w:firstLine="709"/>
        <w:jc w:val="center"/>
        <w:rPr>
          <w:rFonts w:ascii="Times New Roman" w:hAnsi="Times New Roman"/>
          <w:b/>
          <w:sz w:val="28"/>
          <w:szCs w:val="28"/>
        </w:rPr>
      </w:pPr>
      <w:r w:rsidRPr="00DC15DD">
        <w:rPr>
          <w:rFonts w:ascii="Times New Roman" w:hAnsi="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DC15DD" w:rsidRPr="00DC15DD" w:rsidRDefault="00DC15DD" w:rsidP="00DC15DD">
      <w:pPr>
        <w:autoSpaceDE w:val="0"/>
        <w:autoSpaceDN w:val="0"/>
        <w:adjustRightInd w:val="0"/>
        <w:ind w:firstLine="709"/>
        <w:jc w:val="both"/>
        <w:rPr>
          <w:rFonts w:ascii="Times New Roman" w:hAnsi="Times New Roman"/>
          <w:sz w:val="28"/>
          <w:szCs w:val="28"/>
        </w:rPr>
      </w:pPr>
      <w:r w:rsidRPr="00DC15DD">
        <w:rPr>
          <w:rFonts w:ascii="Times New Roman" w:eastAsia="Times New Roman" w:hAnsi="Times New Roman"/>
          <w:sz w:val="28"/>
          <w:szCs w:val="28"/>
        </w:rPr>
        <w:t>2.13. Оснований для отказа в приеме документов, указанных в пункте 2.6. настоящего Административного регламента не предусмотрено.</w:t>
      </w:r>
    </w:p>
    <w:p w:rsidR="00DC15DD" w:rsidRPr="00DC15DD" w:rsidRDefault="00DC15DD" w:rsidP="00DC15DD">
      <w:pPr>
        <w:autoSpaceDE w:val="0"/>
        <w:autoSpaceDN w:val="0"/>
        <w:adjustRightInd w:val="0"/>
        <w:ind w:firstLine="709"/>
        <w:jc w:val="center"/>
        <w:rPr>
          <w:rFonts w:ascii="Times New Roman" w:eastAsia="Times New Roman" w:hAnsi="Times New Roman"/>
          <w:b/>
          <w:sz w:val="28"/>
          <w:szCs w:val="28"/>
          <w:lang w:eastAsia="ru-RU"/>
        </w:rPr>
      </w:pPr>
    </w:p>
    <w:p w:rsidR="00DC15DD" w:rsidRPr="00DC15DD" w:rsidRDefault="00DC15DD" w:rsidP="00DC15DD">
      <w:pPr>
        <w:autoSpaceDE w:val="0"/>
        <w:autoSpaceDN w:val="0"/>
        <w:adjustRightInd w:val="0"/>
        <w:ind w:firstLine="709"/>
        <w:jc w:val="center"/>
        <w:rPr>
          <w:rFonts w:ascii="Times New Roman" w:eastAsia="Times New Roman" w:hAnsi="Times New Roman"/>
          <w:b/>
          <w:sz w:val="28"/>
          <w:szCs w:val="28"/>
          <w:lang w:eastAsia="ru-RU"/>
        </w:rPr>
      </w:pPr>
      <w:r w:rsidRPr="00DC15DD">
        <w:rPr>
          <w:rFonts w:ascii="Times New Roman" w:eastAsia="Times New Roman" w:hAnsi="Times New Roman"/>
          <w:b/>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15DD" w:rsidRPr="00DC15DD" w:rsidRDefault="00DC15DD" w:rsidP="00DC15DD">
      <w:pPr>
        <w:autoSpaceDE w:val="0"/>
        <w:autoSpaceDN w:val="0"/>
        <w:adjustRightInd w:val="0"/>
        <w:ind w:firstLine="709"/>
        <w:jc w:val="center"/>
        <w:rPr>
          <w:rFonts w:ascii="Times New Roman" w:eastAsia="Times New Roman" w:hAnsi="Times New Roman"/>
          <w:b/>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2.14.  Основания для отказа в предоставлении государственной услуги: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В случае обращения за услугой «Направление уведомления о планируемом сносе объекта капитального строительства»: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 отсутствие документов (сведений), предусмотренных нормативными правовыми актами Российской Федерации;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3) заявитель не является правообладателем объекта капитального строительства;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4) уведомление о сносе содержит сведения об объекте, который не является объектом капитального строительства.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В случае обращения за услугой «Направление уведомления о завершении сноса объекта капитального строительства»: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 отсутствие документов (сведений), предусмотренных нормативными правовыми актами Российской Федерации».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center"/>
        <w:rPr>
          <w:rFonts w:ascii="Times New Roman" w:hAnsi="Times New Roman"/>
          <w:b/>
          <w:sz w:val="28"/>
          <w:szCs w:val="28"/>
        </w:rPr>
      </w:pPr>
      <w:r w:rsidRPr="00DC15DD">
        <w:rPr>
          <w:rFonts w:ascii="Times New Roman" w:hAnsi="Times New Roman"/>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15DD" w:rsidRPr="00DC15DD" w:rsidRDefault="00DC15DD" w:rsidP="00DC15DD">
      <w:pPr>
        <w:autoSpaceDE w:val="0"/>
        <w:autoSpaceDN w:val="0"/>
        <w:adjustRightInd w:val="0"/>
        <w:ind w:firstLine="709"/>
        <w:jc w:val="both"/>
        <w:rPr>
          <w:rFonts w:ascii="Times New Roman" w:eastAsia="Times New Roman" w:hAnsi="Times New Roman"/>
          <w:b/>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2.15. Предоставление услуги осуществляется без взимания платы.</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center"/>
        <w:rPr>
          <w:rFonts w:ascii="Times New Roman" w:hAnsi="Times New Roman"/>
          <w:b/>
          <w:sz w:val="28"/>
          <w:szCs w:val="28"/>
        </w:rPr>
      </w:pPr>
      <w:r w:rsidRPr="00DC15DD">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C15DD" w:rsidRPr="00DC15DD" w:rsidRDefault="00DC15DD" w:rsidP="00DC15DD">
      <w:pPr>
        <w:autoSpaceDE w:val="0"/>
        <w:autoSpaceDN w:val="0"/>
        <w:adjustRightInd w:val="0"/>
        <w:ind w:firstLine="709"/>
        <w:jc w:val="center"/>
        <w:rPr>
          <w:rFonts w:ascii="Times New Roman" w:eastAsia="Times New Roman" w:hAnsi="Times New Roman"/>
          <w:b/>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2.16. Максимальный срок ожидания в очереди при подаче запроса о предоставлении муниципальной услуги и при получении результата </w:t>
      </w:r>
      <w:r w:rsidRPr="00DC15DD">
        <w:rPr>
          <w:rFonts w:ascii="Times New Roman" w:eastAsia="Times New Roman" w:hAnsi="Times New Roman"/>
          <w:sz w:val="28"/>
          <w:szCs w:val="28"/>
        </w:rPr>
        <w:lastRenderedPageBreak/>
        <w:t xml:space="preserve">предоставления муниципальной услуги в Уполномоченном </w:t>
      </w:r>
      <w:proofErr w:type="gramStart"/>
      <w:r w:rsidRPr="00DC15DD">
        <w:rPr>
          <w:rFonts w:ascii="Times New Roman" w:eastAsia="Times New Roman" w:hAnsi="Times New Roman"/>
          <w:sz w:val="28"/>
          <w:szCs w:val="28"/>
        </w:rPr>
        <w:t>органе  составляет</w:t>
      </w:r>
      <w:proofErr w:type="gramEnd"/>
      <w:r w:rsidRPr="00DC15DD">
        <w:rPr>
          <w:rFonts w:ascii="Times New Roman" w:eastAsia="Times New Roman" w:hAnsi="Times New Roman"/>
          <w:sz w:val="28"/>
          <w:szCs w:val="28"/>
        </w:rPr>
        <w:t xml:space="preserve"> не более 15 минут.</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tabs>
          <w:tab w:val="left" w:pos="1418"/>
          <w:tab w:val="left" w:pos="1560"/>
        </w:tabs>
        <w:autoSpaceDE w:val="0"/>
        <w:autoSpaceDN w:val="0"/>
        <w:adjustRightInd w:val="0"/>
        <w:ind w:firstLine="709"/>
        <w:jc w:val="center"/>
        <w:rPr>
          <w:rFonts w:ascii="Times New Roman" w:hAnsi="Times New Roman"/>
          <w:b/>
          <w:sz w:val="28"/>
          <w:szCs w:val="28"/>
        </w:rPr>
      </w:pPr>
      <w:r w:rsidRPr="00DC15DD">
        <w:rPr>
          <w:rFonts w:ascii="Times New Roman" w:hAnsi="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15DD" w:rsidRPr="00DC15DD" w:rsidRDefault="00DC15DD" w:rsidP="00DC15DD">
      <w:pPr>
        <w:autoSpaceDE w:val="0"/>
        <w:autoSpaceDN w:val="0"/>
        <w:adjustRightInd w:val="0"/>
        <w:ind w:firstLine="709"/>
        <w:jc w:val="center"/>
        <w:rPr>
          <w:rFonts w:ascii="Times New Roman" w:eastAsia="Times New Roman" w:hAnsi="Times New Roman"/>
          <w:b/>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2.17.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наименование;</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местонахождение и юридический адрес;</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режим работы;</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график приема;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номера телефонов для справок.</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Помещения, в которых предоставляется муниципальная услуга, оснащаются: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противопожарной системой и средствами пожаротушения;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системой оповещения о возникновении чрезвычайной ситуации;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средствами оказания первой медицинской помощи;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туалетными комнатами для посетителей.</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Места приема Заявителей оборудуются информационными табличками (вывесками) с указанием:</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номера кабинета и наименования отдела;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фамилии, имени и отчества (последнее – при наличии), должности ответственного лица за прием документов;</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графика приема Заявителей.</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При предоставлении </w:t>
      </w:r>
      <w:proofErr w:type="gramStart"/>
      <w:r w:rsidRPr="00DC15DD">
        <w:rPr>
          <w:rFonts w:ascii="Times New Roman" w:eastAsia="Times New Roman" w:hAnsi="Times New Roman"/>
          <w:sz w:val="28"/>
          <w:szCs w:val="28"/>
        </w:rPr>
        <w:t>муниципальной  услуги</w:t>
      </w:r>
      <w:proofErr w:type="gramEnd"/>
      <w:r w:rsidRPr="00DC15DD">
        <w:rPr>
          <w:rFonts w:ascii="Times New Roman" w:eastAsia="Times New Roman" w:hAnsi="Times New Roman"/>
          <w:sz w:val="28"/>
          <w:szCs w:val="28"/>
        </w:rPr>
        <w:t xml:space="preserve"> инвалидам обеспечиваются: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допуск </w:t>
      </w:r>
      <w:proofErr w:type="spellStart"/>
      <w:r w:rsidRPr="00DC15DD">
        <w:rPr>
          <w:rFonts w:ascii="Times New Roman" w:eastAsia="Times New Roman" w:hAnsi="Times New Roman"/>
          <w:sz w:val="28"/>
          <w:szCs w:val="28"/>
        </w:rPr>
        <w:t>сурдопереводчика</w:t>
      </w:r>
      <w:proofErr w:type="spellEnd"/>
      <w:r w:rsidRPr="00DC15DD">
        <w:rPr>
          <w:rFonts w:ascii="Times New Roman" w:eastAsia="Times New Roman" w:hAnsi="Times New Roman"/>
          <w:sz w:val="28"/>
          <w:szCs w:val="28"/>
        </w:rPr>
        <w:t xml:space="preserve"> и </w:t>
      </w:r>
      <w:proofErr w:type="spellStart"/>
      <w:r w:rsidRPr="00DC15DD">
        <w:rPr>
          <w:rFonts w:ascii="Times New Roman" w:eastAsia="Times New Roman" w:hAnsi="Times New Roman"/>
          <w:sz w:val="28"/>
          <w:szCs w:val="28"/>
        </w:rPr>
        <w:t>тифлосурдопереводчика</w:t>
      </w:r>
      <w:proofErr w:type="spellEnd"/>
      <w:r w:rsidRPr="00DC15DD">
        <w:rPr>
          <w:rFonts w:ascii="Times New Roman" w:eastAsia="Times New Roman" w:hAnsi="Times New Roman"/>
          <w:sz w:val="28"/>
          <w:szCs w:val="28"/>
        </w:rPr>
        <w:t>;</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center"/>
        <w:rPr>
          <w:rFonts w:ascii="Times New Roman" w:hAnsi="Times New Roman"/>
          <w:b/>
          <w:sz w:val="28"/>
          <w:szCs w:val="28"/>
        </w:rPr>
      </w:pPr>
      <w:r w:rsidRPr="00DC15DD">
        <w:rPr>
          <w:rFonts w:ascii="Times New Roman" w:hAnsi="Times New Roman"/>
          <w:b/>
          <w:sz w:val="28"/>
          <w:szCs w:val="28"/>
        </w:rPr>
        <w:t>Показатели доступности и качества муниципальных услуг</w:t>
      </w:r>
    </w:p>
    <w:p w:rsidR="00DC15DD" w:rsidRPr="00DC15DD" w:rsidRDefault="00DC15DD" w:rsidP="00DC15DD">
      <w:pPr>
        <w:autoSpaceDE w:val="0"/>
        <w:autoSpaceDN w:val="0"/>
        <w:adjustRightInd w:val="0"/>
        <w:ind w:firstLine="709"/>
        <w:jc w:val="center"/>
        <w:rPr>
          <w:rFonts w:ascii="Times New Roman" w:eastAsia="Times New Roman" w:hAnsi="Times New Roman"/>
          <w:b/>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2.18. Основными показателями доступности предоставления муниципальной услуги являются: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возможность получения заявителем уведомлений о предоставлении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муниципальной услуги с помощью ЕПГУ, регионального портала;</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2.19. Основными показателями качества предоставления муниципальной услуги являются:</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отсутствие нарушений установленных сроков в процессе предоставления муниципальной услуги;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r w:rsidRPr="00DC15DD">
        <w:rPr>
          <w:rFonts w:ascii="Times New Roman" w:eastAsia="Times New Roman" w:hAnsi="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DC15DD">
        <w:rPr>
          <w:rFonts w:ascii="Times New Roman" w:eastAsia="Times New Roman" w:hAnsi="Times New Roman"/>
          <w:sz w:val="28"/>
          <w:szCs w:val="28"/>
        </w:rPr>
        <w:t>рассмотрения</w:t>
      </w:r>
      <w:proofErr w:type="gramEnd"/>
      <w:r w:rsidRPr="00DC15DD">
        <w:rPr>
          <w:rFonts w:ascii="Times New Roman" w:eastAsia="Times New Roman" w:hAnsi="Times New Roman"/>
          <w:sz w:val="28"/>
          <w:szCs w:val="28"/>
        </w:rPr>
        <w:t xml:space="preserve"> которых вынесены решения об удовлетворении (частичном удовлетворении) требований заявителей.</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center"/>
        <w:rPr>
          <w:rFonts w:ascii="Times New Roman" w:eastAsia="Times New Roman" w:hAnsi="Times New Roman"/>
          <w:b/>
          <w:sz w:val="28"/>
          <w:szCs w:val="28"/>
        </w:rPr>
      </w:pPr>
      <w:r w:rsidRPr="00DC15DD">
        <w:rPr>
          <w:rFonts w:ascii="Times New Roman" w:hAnsi="Times New Roman"/>
          <w:b/>
          <w:sz w:val="28"/>
          <w:szCs w:val="28"/>
        </w:rPr>
        <w:t>Иные требования к предоставлению муниципальной услуги, особенности предоставления муниципальных услуг в электронной форме</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widowControl w:val="0"/>
        <w:tabs>
          <w:tab w:val="left" w:pos="1134"/>
        </w:tabs>
        <w:ind w:firstLine="709"/>
        <w:jc w:val="both"/>
        <w:rPr>
          <w:rFonts w:ascii="Times New Roman" w:eastAsia="Times New Roman" w:hAnsi="Times New Roman"/>
          <w:sz w:val="28"/>
          <w:szCs w:val="28"/>
          <w:lang w:eastAsia="ru-RU"/>
        </w:rPr>
      </w:pPr>
      <w:r w:rsidRPr="00DC15DD">
        <w:rPr>
          <w:rFonts w:ascii="Times New Roman" w:hAnsi="Times New Roman"/>
          <w:sz w:val="28"/>
          <w:szCs w:val="28"/>
          <w:lang w:eastAsia="ru-RU"/>
        </w:rPr>
        <w:lastRenderedPageBreak/>
        <w:t xml:space="preserve">2.20. </w:t>
      </w:r>
      <w:r w:rsidRPr="00DC15DD">
        <w:rPr>
          <w:rFonts w:ascii="Times New Roman" w:eastAsia="Times New Roman" w:hAnsi="Times New Roman"/>
          <w:sz w:val="28"/>
          <w:szCs w:val="28"/>
          <w:lang w:eastAsia="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DC15DD" w:rsidRPr="00DC15DD" w:rsidRDefault="00DC15DD" w:rsidP="00DC15DD">
      <w:pPr>
        <w:widowControl w:val="0"/>
        <w:ind w:firstLine="567"/>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Заполненное заявление отправляется заявителем вместе с прикрепленными электронными образами обязательных документов, указанными в пункте 2.8.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C15DD" w:rsidRPr="00DC15DD" w:rsidRDefault="00DC15DD" w:rsidP="00DC15DD">
      <w:pPr>
        <w:widowControl w:val="0"/>
        <w:ind w:firstLine="567"/>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C15DD" w:rsidRPr="00DC15DD" w:rsidRDefault="00DC15DD" w:rsidP="00DC15DD">
      <w:pPr>
        <w:widowControl w:val="0"/>
        <w:ind w:firstLine="567"/>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p>
    <w:p w:rsidR="00DC15DD" w:rsidRPr="00DC15DD" w:rsidRDefault="00DC15DD" w:rsidP="00DC15DD">
      <w:pPr>
        <w:widowControl w:val="0"/>
        <w:tabs>
          <w:tab w:val="left" w:pos="1134"/>
        </w:tabs>
        <w:ind w:firstLine="567"/>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C15DD" w:rsidRPr="00DC15DD" w:rsidRDefault="00DC15DD" w:rsidP="00DC15DD">
      <w:pPr>
        <w:widowControl w:val="0"/>
        <w:tabs>
          <w:tab w:val="left" w:pos="1134"/>
        </w:tabs>
        <w:ind w:firstLine="567"/>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 xml:space="preserve">Результаты предоставления </w:t>
      </w:r>
      <w:proofErr w:type="gramStart"/>
      <w:r w:rsidRPr="00DC15DD">
        <w:rPr>
          <w:rFonts w:ascii="Times New Roman" w:eastAsia="Times New Roman" w:hAnsi="Times New Roman"/>
          <w:sz w:val="28"/>
          <w:szCs w:val="28"/>
          <w:lang w:eastAsia="ru-RU"/>
        </w:rPr>
        <w:t>муниципальной  услуги</w:t>
      </w:r>
      <w:proofErr w:type="gramEnd"/>
      <w:r w:rsidRPr="00DC15DD">
        <w:rPr>
          <w:rFonts w:ascii="Times New Roman" w:eastAsia="Times New Roman" w:hAnsi="Times New Roman"/>
          <w:sz w:val="28"/>
          <w:szCs w:val="28"/>
          <w:lang w:eastAsia="ru-RU"/>
        </w:rPr>
        <w:t xml:space="preserve">,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Ивановского сельсовета (кроме случаев отсутствия у заявителя, представителя учетной записи ЕПГУ ). </w:t>
      </w:r>
    </w:p>
    <w:p w:rsidR="00DC15DD" w:rsidRPr="00DC15DD" w:rsidRDefault="00DC15DD" w:rsidP="00DC15DD">
      <w:pPr>
        <w:widowControl w:val="0"/>
        <w:tabs>
          <w:tab w:val="left" w:pos="1276"/>
        </w:tabs>
        <w:ind w:firstLine="567"/>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 xml:space="preserve">2.21.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w:t>
      </w:r>
      <w:r w:rsidRPr="00DC15DD">
        <w:rPr>
          <w:rFonts w:ascii="Times New Roman" w:eastAsia="Times New Roman" w:hAnsi="Times New Roman"/>
          <w:sz w:val="28"/>
          <w:szCs w:val="28"/>
          <w:lang w:eastAsia="ru-RU"/>
        </w:rPr>
        <w:lastRenderedPageBreak/>
        <w:t xml:space="preserve">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DC15DD" w:rsidRPr="00DC15DD" w:rsidRDefault="00DC15DD" w:rsidP="00DC15DD">
      <w:pPr>
        <w:widowControl w:val="0"/>
        <w:tabs>
          <w:tab w:val="left" w:pos="1276"/>
        </w:tabs>
        <w:ind w:firstLine="567"/>
        <w:jc w:val="both"/>
        <w:rPr>
          <w:rFonts w:ascii="Times New Roman" w:eastAsia="Times New Roman" w:hAnsi="Times New Roman"/>
          <w:sz w:val="28"/>
          <w:szCs w:val="28"/>
          <w:lang w:eastAsia="ru-RU"/>
        </w:rPr>
      </w:pPr>
      <w:r w:rsidRPr="00DC15DD">
        <w:rPr>
          <w:rFonts w:ascii="Times New Roman" w:eastAsia="Times New Roman" w:hAnsi="Times New Roman"/>
          <w:sz w:val="28"/>
          <w:szCs w:val="28"/>
          <w:lang w:eastAsia="ru-RU"/>
        </w:rPr>
        <w:t>2.22.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jc w:val="right"/>
        <w:rPr>
          <w:rFonts w:ascii="Times New Roman" w:eastAsia="Times New Roman" w:hAnsi="Times New Roman"/>
          <w:bCs/>
          <w:lang w:eastAsia="ru-RU"/>
        </w:rPr>
      </w:pPr>
    </w:p>
    <w:p w:rsidR="00DC15DD" w:rsidRPr="00DC15DD" w:rsidRDefault="00DC15DD" w:rsidP="00DC15DD">
      <w:pPr>
        <w:autoSpaceDE w:val="0"/>
        <w:jc w:val="right"/>
        <w:rPr>
          <w:rFonts w:ascii="Times New Roman" w:eastAsia="Times New Roman" w:hAnsi="Times New Roman"/>
          <w:bCs/>
          <w:lang w:eastAsia="ru-RU"/>
        </w:rPr>
      </w:pPr>
    </w:p>
    <w:p w:rsidR="00DC15DD" w:rsidRPr="00DC15DD" w:rsidRDefault="00DC15DD" w:rsidP="00DC15DD">
      <w:pPr>
        <w:autoSpaceDE w:val="0"/>
        <w:jc w:val="right"/>
        <w:rPr>
          <w:rFonts w:ascii="Times New Roman" w:eastAsia="Times New Roman" w:hAnsi="Times New Roman"/>
          <w:bCs/>
          <w:lang w:eastAsia="ru-RU"/>
        </w:rPr>
      </w:pPr>
    </w:p>
    <w:p w:rsidR="00DC15DD" w:rsidRPr="00DC15DD" w:rsidRDefault="00DC15DD" w:rsidP="00DC15DD">
      <w:pPr>
        <w:autoSpaceDE w:val="0"/>
        <w:jc w:val="right"/>
        <w:rPr>
          <w:rFonts w:ascii="Times New Roman" w:eastAsia="Times New Roman" w:hAnsi="Times New Roman"/>
          <w:bCs/>
          <w:lang w:eastAsia="ru-RU"/>
        </w:rPr>
      </w:pPr>
    </w:p>
    <w:p w:rsidR="00DC15DD" w:rsidRPr="00DC15DD" w:rsidRDefault="00DC15DD" w:rsidP="00DC15DD">
      <w:pPr>
        <w:autoSpaceDE w:val="0"/>
        <w:jc w:val="right"/>
        <w:rPr>
          <w:rFonts w:ascii="Times New Roman" w:eastAsia="Times New Roman" w:hAnsi="Times New Roman"/>
          <w:lang w:eastAsia="ru-RU"/>
        </w:rPr>
      </w:pPr>
      <w:r w:rsidRPr="00DC15DD">
        <w:rPr>
          <w:rFonts w:ascii="Times New Roman" w:eastAsia="Times New Roman" w:hAnsi="Times New Roman"/>
          <w:bCs/>
          <w:lang w:eastAsia="ru-RU"/>
        </w:rPr>
        <w:t>Приложение № 1</w:t>
      </w:r>
    </w:p>
    <w:p w:rsidR="00DC15DD" w:rsidRPr="00DC15DD" w:rsidRDefault="00DC15DD" w:rsidP="00DC15DD">
      <w:pPr>
        <w:widowControl w:val="0"/>
        <w:tabs>
          <w:tab w:val="left" w:pos="567"/>
        </w:tabs>
        <w:ind w:left="3969" w:firstLine="567"/>
        <w:jc w:val="right"/>
        <w:rPr>
          <w:rFonts w:ascii="Times New Roman" w:eastAsia="Times New Roman" w:hAnsi="Times New Roman"/>
          <w:lang w:eastAsia="ru-RU"/>
        </w:rPr>
      </w:pPr>
      <w:r w:rsidRPr="00DC15DD">
        <w:rPr>
          <w:rFonts w:ascii="Times New Roman" w:eastAsia="Times New Roman" w:hAnsi="Times New Roman"/>
          <w:lang w:eastAsia="ru-RU"/>
        </w:rPr>
        <w:t>к Административному регламенту</w:t>
      </w:r>
    </w:p>
    <w:p w:rsidR="00DC15DD" w:rsidRPr="00DC15DD" w:rsidRDefault="00DC15DD" w:rsidP="00DC15DD">
      <w:pPr>
        <w:widowControl w:val="0"/>
        <w:tabs>
          <w:tab w:val="left" w:pos="0"/>
        </w:tabs>
        <w:ind w:left="3969" w:right="-1" w:firstLine="567"/>
        <w:jc w:val="right"/>
        <w:rPr>
          <w:rFonts w:ascii="Times New Roman" w:eastAsia="Times New Roman" w:hAnsi="Times New Roman"/>
          <w:lang w:eastAsia="ru-RU"/>
        </w:rPr>
      </w:pPr>
      <w:r w:rsidRPr="00DC15DD">
        <w:rPr>
          <w:rFonts w:ascii="Times New Roman" w:eastAsia="Times New Roman" w:hAnsi="Times New Roman"/>
          <w:lang w:eastAsia="ru-RU"/>
        </w:rPr>
        <w:t xml:space="preserve">по предоставлению </w:t>
      </w:r>
      <w:r w:rsidRPr="00DC15DD">
        <w:rPr>
          <w:rFonts w:ascii="Times New Roman" w:eastAsia="Times New Roman" w:hAnsi="Times New Roman"/>
          <w:color w:val="333333"/>
          <w:kern w:val="1"/>
          <w:lang w:eastAsia="ru-RU"/>
        </w:rPr>
        <w:t>муниципальной услуги</w:t>
      </w:r>
    </w:p>
    <w:p w:rsidR="00DC15DD" w:rsidRPr="00DC15DD" w:rsidRDefault="00DC15DD" w:rsidP="00DC15DD">
      <w:pPr>
        <w:shd w:val="clear" w:color="auto" w:fill="FFFFFF"/>
        <w:spacing w:line="288" w:lineRule="atLeast"/>
        <w:jc w:val="center"/>
        <w:rPr>
          <w:rFonts w:ascii="Times New Roman" w:eastAsia="Times New Roman" w:hAnsi="Times New Roman"/>
          <w:sz w:val="20"/>
          <w:szCs w:val="20"/>
          <w:lang w:eastAsia="ru-RU"/>
        </w:rPr>
      </w:pPr>
    </w:p>
    <w:p w:rsidR="00DC15DD" w:rsidRPr="00DC15DD" w:rsidRDefault="00DC15DD" w:rsidP="00DC15DD">
      <w:pPr>
        <w:shd w:val="clear" w:color="auto" w:fill="FFFFFF"/>
        <w:spacing w:line="288" w:lineRule="atLeast"/>
        <w:jc w:val="center"/>
        <w:rPr>
          <w:rFonts w:ascii="Times New Roman" w:eastAsia="Times New Roman" w:hAnsi="Times New Roman"/>
          <w:sz w:val="20"/>
          <w:szCs w:val="20"/>
          <w:lang w:eastAsia="ru-RU"/>
        </w:rPr>
      </w:pPr>
    </w:p>
    <w:p w:rsidR="00DC15DD" w:rsidRPr="00DC15DD" w:rsidRDefault="00DC15DD" w:rsidP="00DC15DD">
      <w:pPr>
        <w:shd w:val="clear" w:color="auto" w:fill="FFFFFF"/>
        <w:spacing w:line="288" w:lineRule="atLeast"/>
        <w:jc w:val="center"/>
        <w:rPr>
          <w:rFonts w:ascii="Times New Roman" w:eastAsia="Times New Roman" w:hAnsi="Times New Roman"/>
          <w:sz w:val="20"/>
          <w:szCs w:val="20"/>
          <w:lang w:eastAsia="ru-RU"/>
        </w:rPr>
      </w:pPr>
    </w:p>
    <w:p w:rsidR="00DC15DD" w:rsidRPr="00DC15DD" w:rsidRDefault="00DC15DD" w:rsidP="00DC15DD">
      <w:pPr>
        <w:shd w:val="clear" w:color="auto" w:fill="FFFFFF"/>
        <w:spacing w:line="288" w:lineRule="atLeast"/>
        <w:jc w:val="center"/>
        <w:rPr>
          <w:rFonts w:ascii="Times New Roman" w:eastAsia="Times New Roman" w:hAnsi="Times New Roman"/>
          <w:kern w:val="1"/>
          <w:sz w:val="28"/>
          <w:szCs w:val="28"/>
          <w:lang w:eastAsia="ru-RU"/>
        </w:rPr>
      </w:pPr>
      <w:r w:rsidRPr="00DC15DD">
        <w:rPr>
          <w:rFonts w:ascii="Times New Roman" w:eastAsia="Times New Roman" w:hAnsi="Times New Roman"/>
          <w:kern w:val="1"/>
          <w:sz w:val="28"/>
          <w:szCs w:val="28"/>
          <w:lang w:eastAsia="ru-RU"/>
        </w:rPr>
        <w:t xml:space="preserve">УВЕДОМЛЕНИЕ </w:t>
      </w:r>
    </w:p>
    <w:p w:rsidR="00DC15DD" w:rsidRPr="00DC15DD" w:rsidRDefault="00DC15DD" w:rsidP="00DC15DD">
      <w:pPr>
        <w:shd w:val="clear" w:color="auto" w:fill="FFFFFF"/>
        <w:spacing w:line="288" w:lineRule="atLeast"/>
        <w:jc w:val="center"/>
        <w:rPr>
          <w:rFonts w:ascii="Times New Roman" w:eastAsia="Times New Roman" w:hAnsi="Times New Roman"/>
          <w:color w:val="333333"/>
          <w:kern w:val="1"/>
          <w:sz w:val="28"/>
          <w:szCs w:val="28"/>
          <w:lang w:eastAsia="ru-RU"/>
        </w:rPr>
      </w:pPr>
      <w:r w:rsidRPr="00DC15DD">
        <w:rPr>
          <w:rFonts w:ascii="Times New Roman" w:eastAsia="Times New Roman" w:hAnsi="Times New Roman"/>
          <w:kern w:val="1"/>
          <w:sz w:val="28"/>
          <w:szCs w:val="28"/>
          <w:lang w:eastAsia="ru-RU"/>
        </w:rPr>
        <w:t>О ПЛАНИРУЕМОМ СНОСЕ ОБЪЕКТА КАПИТАЛЬНОГО СТРОИТЕЛЬСТВА</w:t>
      </w:r>
      <w:bookmarkStart w:id="0" w:name="l18"/>
      <w:bookmarkEnd w:id="0"/>
    </w:p>
    <w:p w:rsidR="00DC15DD" w:rsidRPr="00DC15DD" w:rsidRDefault="00DC15DD" w:rsidP="00DC15DD">
      <w:pPr>
        <w:shd w:val="clear" w:color="auto" w:fill="FFFFFF"/>
        <w:spacing w:before="360" w:line="360" w:lineRule="atLeast"/>
        <w:rPr>
          <w:rFonts w:ascii="Times New Roman" w:eastAsia="Times New Roman" w:hAnsi="Times New Roman"/>
          <w:sz w:val="20"/>
          <w:szCs w:val="20"/>
          <w:lang w:eastAsia="ru-RU"/>
        </w:rPr>
      </w:pPr>
      <w:r w:rsidRPr="00DC15DD">
        <w:rPr>
          <w:rFonts w:ascii="Times New Roman" w:eastAsia="Times New Roman" w:hAnsi="Times New Roman"/>
          <w:color w:val="333333"/>
          <w:kern w:val="1"/>
          <w:sz w:val="27"/>
          <w:szCs w:val="27"/>
          <w:lang w:eastAsia="ru-RU"/>
        </w:rPr>
        <w:t>"__" _________ 20__ г.</w:t>
      </w:r>
      <w:bookmarkStart w:id="1" w:name="l19"/>
      <w:bookmarkEnd w:id="1"/>
    </w:p>
    <w:tbl>
      <w:tblPr>
        <w:tblW w:w="0" w:type="auto"/>
        <w:tblLayout w:type="fixed"/>
        <w:tblCellMar>
          <w:top w:w="15" w:type="dxa"/>
          <w:left w:w="15" w:type="dxa"/>
          <w:bottom w:w="15" w:type="dxa"/>
          <w:right w:w="15" w:type="dxa"/>
        </w:tblCellMar>
        <w:tblLook w:val="0000" w:firstRow="0" w:lastRow="0" w:firstColumn="0" w:lastColumn="0" w:noHBand="0" w:noVBand="0"/>
      </w:tblPr>
      <w:tblGrid>
        <w:gridCol w:w="10258"/>
      </w:tblGrid>
      <w:tr w:rsidR="00DC15DD" w:rsidRPr="00DC15DD" w:rsidTr="00B95335">
        <w:tc>
          <w:tcPr>
            <w:tcW w:w="10258" w:type="dxa"/>
            <w:tcBorders>
              <w:bottom w:val="single" w:sz="4" w:space="0" w:color="000000"/>
            </w:tcBorders>
          </w:tcPr>
          <w:p w:rsidR="00DC15DD" w:rsidRPr="00DC15DD" w:rsidRDefault="00DC15DD" w:rsidP="00DC15DD">
            <w:pPr>
              <w:snapToGrid w:val="0"/>
              <w:jc w:val="center"/>
              <w:rPr>
                <w:rFonts w:ascii="Times New Roman" w:eastAsia="Times New Roman" w:hAnsi="Times New Roman"/>
                <w:sz w:val="20"/>
                <w:szCs w:val="20"/>
                <w:lang w:eastAsia="ru-RU"/>
              </w:rPr>
            </w:pPr>
            <w:bookmarkStart w:id="2" w:name="l145"/>
            <w:bookmarkEnd w:id="2"/>
          </w:p>
        </w:tc>
      </w:tr>
      <w:tr w:rsidR="00DC15DD" w:rsidRPr="00DC15DD" w:rsidTr="00B95335">
        <w:tc>
          <w:tcPr>
            <w:tcW w:w="10258" w:type="dxa"/>
            <w:tcBorders>
              <w:top w:val="single" w:sz="4" w:space="0" w:color="000000"/>
              <w:bottom w:val="single" w:sz="4" w:space="0" w:color="000000"/>
            </w:tcBorders>
          </w:tcPr>
          <w:p w:rsidR="00DC15DD" w:rsidRPr="00DC15DD" w:rsidRDefault="00DC15DD" w:rsidP="00DC15DD">
            <w:pPr>
              <w:snapToGrid w:val="0"/>
              <w:jc w:val="center"/>
              <w:rPr>
                <w:rFonts w:ascii="Times New Roman" w:eastAsia="Times New Roman" w:hAnsi="Times New Roman"/>
                <w:kern w:val="1"/>
                <w:sz w:val="20"/>
                <w:szCs w:val="20"/>
                <w:lang w:eastAsia="ru-RU"/>
              </w:rPr>
            </w:pPr>
          </w:p>
        </w:tc>
      </w:tr>
      <w:tr w:rsidR="00DC15DD" w:rsidRPr="00DC15DD" w:rsidTr="00B95335">
        <w:tc>
          <w:tcPr>
            <w:tcW w:w="10258" w:type="dxa"/>
            <w:tcBorders>
              <w:top w:val="single" w:sz="4" w:space="0" w:color="000000"/>
            </w:tcBorders>
          </w:tcPr>
          <w:p w:rsidR="00DC15DD" w:rsidRPr="00DC15DD" w:rsidRDefault="00DC15DD" w:rsidP="00DC15DD">
            <w:pPr>
              <w:jc w:val="cente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tc>
      </w:tr>
    </w:tbl>
    <w:p w:rsidR="00DC15DD" w:rsidRPr="00DC15DD" w:rsidRDefault="00DC15DD" w:rsidP="00DC15DD">
      <w:pPr>
        <w:shd w:val="clear" w:color="auto" w:fill="FFFFFF"/>
        <w:spacing w:before="384" w:line="336" w:lineRule="atLeast"/>
        <w:jc w:val="center"/>
        <w:rPr>
          <w:rFonts w:ascii="Times New Roman" w:eastAsia="Times New Roman" w:hAnsi="Times New Roman"/>
          <w:kern w:val="1"/>
          <w:sz w:val="20"/>
          <w:szCs w:val="20"/>
          <w:lang w:eastAsia="ru-RU"/>
        </w:rPr>
      </w:pPr>
      <w:bookmarkStart w:id="3" w:name="h1"/>
      <w:bookmarkStart w:id="4" w:name="l25"/>
      <w:bookmarkStart w:id="5" w:name="l22"/>
      <w:bookmarkStart w:id="6" w:name="l21"/>
      <w:bookmarkStart w:id="7" w:name="l20"/>
      <w:bookmarkEnd w:id="3"/>
      <w:bookmarkEnd w:id="4"/>
      <w:bookmarkEnd w:id="5"/>
      <w:bookmarkEnd w:id="6"/>
      <w:bookmarkEnd w:id="7"/>
      <w:r w:rsidRPr="00DC15DD">
        <w:rPr>
          <w:rFonts w:ascii="Times New Roman" w:eastAsia="Times New Roman" w:hAnsi="Times New Roman"/>
          <w:b/>
          <w:color w:val="333333"/>
          <w:kern w:val="1"/>
          <w:sz w:val="28"/>
          <w:szCs w:val="28"/>
          <w:lang w:eastAsia="ru-RU"/>
        </w:rPr>
        <w:t>1. Сведения о застройщике, техническом заказчике</w:t>
      </w:r>
    </w:p>
    <w:tbl>
      <w:tblPr>
        <w:tblW w:w="0" w:type="auto"/>
        <w:tblInd w:w="-22" w:type="dxa"/>
        <w:tblLayout w:type="fixed"/>
        <w:tblCellMar>
          <w:top w:w="15" w:type="dxa"/>
          <w:left w:w="15" w:type="dxa"/>
          <w:bottom w:w="15" w:type="dxa"/>
          <w:right w:w="15" w:type="dxa"/>
        </w:tblCellMar>
        <w:tblLook w:val="0000" w:firstRow="0" w:lastRow="0" w:firstColumn="0" w:lastColumn="0" w:noHBand="0" w:noVBand="0"/>
      </w:tblPr>
      <w:tblGrid>
        <w:gridCol w:w="880"/>
        <w:gridCol w:w="4400"/>
        <w:gridCol w:w="4962"/>
      </w:tblGrid>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8" w:name="l26"/>
            <w:bookmarkEnd w:id="8"/>
            <w:r w:rsidRPr="00DC15DD">
              <w:rPr>
                <w:rFonts w:ascii="Times New Roman" w:eastAsia="Times New Roman" w:hAnsi="Times New Roman"/>
                <w:kern w:val="1"/>
                <w:sz w:val="20"/>
                <w:szCs w:val="20"/>
                <w:lang w:eastAsia="ru-RU"/>
              </w:rPr>
              <w:t>1.1.</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9" w:name="l27"/>
            <w:bookmarkEnd w:id="9"/>
            <w:r w:rsidRPr="00DC15DD">
              <w:rPr>
                <w:rFonts w:ascii="Times New Roman" w:eastAsia="Times New Roman" w:hAnsi="Times New Roman"/>
                <w:kern w:val="1"/>
                <w:sz w:val="20"/>
                <w:szCs w:val="20"/>
                <w:lang w:eastAsia="ru-RU"/>
              </w:rPr>
              <w:t>Сведения о физическом лице, в случае если застройщиком является физическое лицо:</w:t>
            </w:r>
          </w:p>
        </w:tc>
        <w:tc>
          <w:tcPr>
            <w:tcW w:w="4962"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10" w:name="l28"/>
            <w:bookmarkEnd w:id="10"/>
            <w:r w:rsidRPr="00DC15DD">
              <w:rPr>
                <w:rFonts w:ascii="Times New Roman" w:eastAsia="Times New Roman" w:hAnsi="Times New Roman"/>
                <w:kern w:val="1"/>
                <w:sz w:val="20"/>
                <w:szCs w:val="20"/>
                <w:lang w:eastAsia="ru-RU"/>
              </w:rPr>
              <w:t>1.1.1.</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11" w:name="l29"/>
            <w:bookmarkEnd w:id="11"/>
            <w:r w:rsidRPr="00DC15DD">
              <w:rPr>
                <w:rFonts w:ascii="Times New Roman" w:eastAsia="Times New Roman" w:hAnsi="Times New Roman"/>
                <w:kern w:val="1"/>
                <w:sz w:val="20"/>
                <w:szCs w:val="20"/>
                <w:lang w:eastAsia="ru-RU"/>
              </w:rPr>
              <w:t>Фамилия, имя, отчество (при наличии)</w:t>
            </w:r>
          </w:p>
        </w:tc>
        <w:tc>
          <w:tcPr>
            <w:tcW w:w="4962"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12" w:name="l30"/>
            <w:bookmarkEnd w:id="12"/>
            <w:r w:rsidRPr="00DC15DD">
              <w:rPr>
                <w:rFonts w:ascii="Times New Roman" w:eastAsia="Times New Roman" w:hAnsi="Times New Roman"/>
                <w:kern w:val="1"/>
                <w:sz w:val="20"/>
                <w:szCs w:val="20"/>
                <w:lang w:eastAsia="ru-RU"/>
              </w:rPr>
              <w:t>1.1.2.</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13" w:name="l31"/>
            <w:bookmarkEnd w:id="13"/>
            <w:r w:rsidRPr="00DC15DD">
              <w:rPr>
                <w:rFonts w:ascii="Times New Roman" w:eastAsia="Times New Roman" w:hAnsi="Times New Roman"/>
                <w:kern w:val="1"/>
                <w:sz w:val="20"/>
                <w:szCs w:val="20"/>
                <w:lang w:eastAsia="ru-RU"/>
              </w:rPr>
              <w:t>Место жительства</w:t>
            </w:r>
          </w:p>
        </w:tc>
        <w:tc>
          <w:tcPr>
            <w:tcW w:w="4962"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14" w:name="l32"/>
            <w:bookmarkEnd w:id="14"/>
            <w:r w:rsidRPr="00DC15DD">
              <w:rPr>
                <w:rFonts w:ascii="Times New Roman" w:eastAsia="Times New Roman" w:hAnsi="Times New Roman"/>
                <w:kern w:val="1"/>
                <w:sz w:val="20"/>
                <w:szCs w:val="20"/>
                <w:lang w:eastAsia="ru-RU"/>
              </w:rPr>
              <w:t>1.1.3.</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15" w:name="l33"/>
            <w:bookmarkEnd w:id="15"/>
            <w:r w:rsidRPr="00DC15DD">
              <w:rPr>
                <w:rFonts w:ascii="Times New Roman" w:eastAsia="Times New Roman" w:hAnsi="Times New Roman"/>
                <w:kern w:val="1"/>
                <w:sz w:val="20"/>
                <w:szCs w:val="20"/>
                <w:lang w:eastAsia="ru-RU"/>
              </w:rPr>
              <w:t>Реквизиты документа, удостоверяющего личность</w:t>
            </w:r>
          </w:p>
        </w:tc>
        <w:tc>
          <w:tcPr>
            <w:tcW w:w="4962"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16" w:name="l34"/>
            <w:bookmarkEnd w:id="16"/>
            <w:r w:rsidRPr="00DC15DD">
              <w:rPr>
                <w:rFonts w:ascii="Times New Roman" w:eastAsia="Times New Roman" w:hAnsi="Times New Roman"/>
                <w:kern w:val="1"/>
                <w:sz w:val="20"/>
                <w:szCs w:val="20"/>
                <w:lang w:eastAsia="ru-RU"/>
              </w:rPr>
              <w:t>1.2.</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17" w:name="l35"/>
            <w:bookmarkEnd w:id="17"/>
            <w:r w:rsidRPr="00DC15DD">
              <w:rPr>
                <w:rFonts w:ascii="Times New Roman" w:eastAsia="Times New Roman" w:hAnsi="Times New Roman"/>
                <w:kern w:val="1"/>
                <w:sz w:val="20"/>
                <w:szCs w:val="20"/>
                <w:lang w:eastAsia="ru-RU"/>
              </w:rPr>
              <w:t>Сведения о юридическом лице, в случае если застройщиком или техническим заказчиком является юридическое лицо:</w:t>
            </w:r>
          </w:p>
        </w:tc>
        <w:tc>
          <w:tcPr>
            <w:tcW w:w="4962"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18" w:name="l36"/>
            <w:bookmarkEnd w:id="18"/>
            <w:r w:rsidRPr="00DC15DD">
              <w:rPr>
                <w:rFonts w:ascii="Times New Roman" w:eastAsia="Times New Roman" w:hAnsi="Times New Roman"/>
                <w:kern w:val="1"/>
                <w:sz w:val="20"/>
                <w:szCs w:val="20"/>
                <w:lang w:eastAsia="ru-RU"/>
              </w:rPr>
              <w:t>1.2.1.</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19" w:name="l37"/>
            <w:bookmarkEnd w:id="19"/>
            <w:r w:rsidRPr="00DC15DD">
              <w:rPr>
                <w:rFonts w:ascii="Times New Roman" w:eastAsia="Times New Roman" w:hAnsi="Times New Roman"/>
                <w:kern w:val="1"/>
                <w:sz w:val="20"/>
                <w:szCs w:val="20"/>
                <w:lang w:eastAsia="ru-RU"/>
              </w:rPr>
              <w:t>Наименование</w:t>
            </w:r>
          </w:p>
        </w:tc>
        <w:tc>
          <w:tcPr>
            <w:tcW w:w="4962"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20" w:name="l38"/>
            <w:bookmarkEnd w:id="20"/>
            <w:r w:rsidRPr="00DC15DD">
              <w:rPr>
                <w:rFonts w:ascii="Times New Roman" w:eastAsia="Times New Roman" w:hAnsi="Times New Roman"/>
                <w:kern w:val="1"/>
                <w:sz w:val="20"/>
                <w:szCs w:val="20"/>
                <w:lang w:eastAsia="ru-RU"/>
              </w:rPr>
              <w:t>1.2.2.</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21" w:name="l39"/>
            <w:bookmarkEnd w:id="21"/>
            <w:r w:rsidRPr="00DC15DD">
              <w:rPr>
                <w:rFonts w:ascii="Times New Roman" w:eastAsia="Times New Roman" w:hAnsi="Times New Roman"/>
                <w:kern w:val="1"/>
                <w:sz w:val="20"/>
                <w:szCs w:val="20"/>
                <w:lang w:eastAsia="ru-RU"/>
              </w:rPr>
              <w:t>Место нахождения</w:t>
            </w:r>
          </w:p>
        </w:tc>
        <w:tc>
          <w:tcPr>
            <w:tcW w:w="4962"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22" w:name="l40"/>
            <w:bookmarkEnd w:id="22"/>
            <w:r w:rsidRPr="00DC15DD">
              <w:rPr>
                <w:rFonts w:ascii="Times New Roman" w:eastAsia="Times New Roman" w:hAnsi="Times New Roman"/>
                <w:kern w:val="1"/>
                <w:sz w:val="20"/>
                <w:szCs w:val="20"/>
                <w:lang w:eastAsia="ru-RU"/>
              </w:rPr>
              <w:t>1.2.3.</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23" w:name="l41"/>
            <w:bookmarkEnd w:id="23"/>
            <w:r w:rsidRPr="00DC15DD">
              <w:rPr>
                <w:rFonts w:ascii="Times New Roman" w:eastAsia="Times New Roman" w:hAnsi="Times New Roman"/>
                <w:kern w:val="1"/>
                <w:sz w:val="20"/>
                <w:szCs w:val="20"/>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962"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24" w:name="l42"/>
            <w:bookmarkEnd w:id="24"/>
            <w:r w:rsidRPr="00DC15DD">
              <w:rPr>
                <w:rFonts w:ascii="Times New Roman" w:eastAsia="Times New Roman" w:hAnsi="Times New Roman"/>
                <w:kern w:val="1"/>
                <w:sz w:val="20"/>
                <w:szCs w:val="20"/>
                <w:lang w:eastAsia="ru-RU"/>
              </w:rPr>
              <w:lastRenderedPageBreak/>
              <w:t>1.2.4.</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25" w:name="l43"/>
            <w:bookmarkEnd w:id="25"/>
            <w:r w:rsidRPr="00DC15DD">
              <w:rPr>
                <w:rFonts w:ascii="Times New Roman" w:eastAsia="Times New Roman" w:hAnsi="Times New Roman"/>
                <w:kern w:val="1"/>
                <w:sz w:val="20"/>
                <w:szCs w:val="20"/>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962"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bl>
    <w:p w:rsidR="00DC15DD" w:rsidRPr="00DC15DD" w:rsidRDefault="00DC15DD" w:rsidP="00DC15DD">
      <w:pPr>
        <w:shd w:val="clear" w:color="auto" w:fill="FFFFFF"/>
        <w:spacing w:line="336" w:lineRule="atLeast"/>
        <w:jc w:val="center"/>
        <w:rPr>
          <w:rFonts w:ascii="Times New Roman" w:eastAsia="Times New Roman" w:hAnsi="Times New Roman"/>
          <w:kern w:val="1"/>
          <w:sz w:val="20"/>
          <w:szCs w:val="20"/>
          <w:lang w:eastAsia="ru-RU"/>
        </w:rPr>
      </w:pPr>
      <w:bookmarkStart w:id="26" w:name="h2"/>
      <w:bookmarkEnd w:id="26"/>
      <w:r w:rsidRPr="00DC15DD">
        <w:rPr>
          <w:rFonts w:ascii="Times New Roman" w:eastAsia="Times New Roman" w:hAnsi="Times New Roman"/>
          <w:b/>
          <w:color w:val="333333"/>
          <w:kern w:val="1"/>
          <w:sz w:val="28"/>
          <w:szCs w:val="28"/>
          <w:lang w:eastAsia="ru-RU"/>
        </w:rPr>
        <w:t>2. Сведения о земельном участке</w:t>
      </w:r>
      <w:bookmarkStart w:id="27" w:name="l146"/>
      <w:bookmarkEnd w:id="27"/>
    </w:p>
    <w:tbl>
      <w:tblPr>
        <w:tblW w:w="0" w:type="auto"/>
        <w:tblInd w:w="-22" w:type="dxa"/>
        <w:tblLayout w:type="fixed"/>
        <w:tblCellMar>
          <w:top w:w="15" w:type="dxa"/>
          <w:left w:w="15" w:type="dxa"/>
          <w:bottom w:w="15" w:type="dxa"/>
          <w:right w:w="15" w:type="dxa"/>
        </w:tblCellMar>
        <w:tblLook w:val="0000" w:firstRow="0" w:lastRow="0" w:firstColumn="0" w:lastColumn="0" w:noHBand="0" w:noVBand="0"/>
      </w:tblPr>
      <w:tblGrid>
        <w:gridCol w:w="880"/>
        <w:gridCol w:w="5711"/>
        <w:gridCol w:w="3651"/>
      </w:tblGrid>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28" w:name="l44"/>
            <w:bookmarkEnd w:id="28"/>
            <w:r w:rsidRPr="00DC15DD">
              <w:rPr>
                <w:rFonts w:ascii="Times New Roman" w:eastAsia="Times New Roman" w:hAnsi="Times New Roman"/>
                <w:kern w:val="1"/>
                <w:sz w:val="20"/>
                <w:szCs w:val="20"/>
                <w:lang w:eastAsia="ru-RU"/>
              </w:rPr>
              <w:t>2.1.</w:t>
            </w:r>
          </w:p>
        </w:tc>
        <w:tc>
          <w:tcPr>
            <w:tcW w:w="5711"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29" w:name="l45"/>
            <w:bookmarkEnd w:id="29"/>
            <w:r w:rsidRPr="00DC15DD">
              <w:rPr>
                <w:rFonts w:ascii="Times New Roman" w:eastAsia="Times New Roman" w:hAnsi="Times New Roman"/>
                <w:kern w:val="1"/>
                <w:sz w:val="20"/>
                <w:szCs w:val="20"/>
                <w:lang w:eastAsia="ru-RU"/>
              </w:rPr>
              <w:t>Кадастровый номер земельного участка (при наличии)</w:t>
            </w:r>
          </w:p>
        </w:tc>
        <w:tc>
          <w:tcPr>
            <w:tcW w:w="3651"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30" w:name="l46"/>
            <w:bookmarkEnd w:id="30"/>
            <w:r w:rsidRPr="00DC15DD">
              <w:rPr>
                <w:rFonts w:ascii="Times New Roman" w:eastAsia="Times New Roman" w:hAnsi="Times New Roman"/>
                <w:kern w:val="1"/>
                <w:sz w:val="20"/>
                <w:szCs w:val="20"/>
                <w:lang w:eastAsia="ru-RU"/>
              </w:rPr>
              <w:t>2.2.</w:t>
            </w:r>
          </w:p>
        </w:tc>
        <w:tc>
          <w:tcPr>
            <w:tcW w:w="5711"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31" w:name="l47"/>
            <w:bookmarkEnd w:id="31"/>
            <w:r w:rsidRPr="00DC15DD">
              <w:rPr>
                <w:rFonts w:ascii="Times New Roman" w:eastAsia="Times New Roman" w:hAnsi="Times New Roman"/>
                <w:kern w:val="1"/>
                <w:sz w:val="20"/>
                <w:szCs w:val="20"/>
                <w:lang w:eastAsia="ru-RU"/>
              </w:rPr>
              <w:t>Адрес или описание местоположения земельного участка</w:t>
            </w:r>
          </w:p>
        </w:tc>
        <w:tc>
          <w:tcPr>
            <w:tcW w:w="3651"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32" w:name="l48"/>
            <w:bookmarkEnd w:id="32"/>
            <w:r w:rsidRPr="00DC15DD">
              <w:rPr>
                <w:rFonts w:ascii="Times New Roman" w:eastAsia="Times New Roman" w:hAnsi="Times New Roman"/>
                <w:kern w:val="1"/>
                <w:sz w:val="20"/>
                <w:szCs w:val="20"/>
                <w:lang w:eastAsia="ru-RU"/>
              </w:rPr>
              <w:t>2.3.</w:t>
            </w:r>
          </w:p>
        </w:tc>
        <w:tc>
          <w:tcPr>
            <w:tcW w:w="5711"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33" w:name="l49"/>
            <w:bookmarkEnd w:id="33"/>
            <w:r w:rsidRPr="00DC15DD">
              <w:rPr>
                <w:rFonts w:ascii="Times New Roman" w:eastAsia="Times New Roman" w:hAnsi="Times New Roman"/>
                <w:kern w:val="1"/>
                <w:sz w:val="20"/>
                <w:szCs w:val="20"/>
                <w:lang w:eastAsia="ru-RU"/>
              </w:rPr>
              <w:t>Сведения о праве застройщика на земельный участок (правоустанавливающие документы)</w:t>
            </w:r>
          </w:p>
        </w:tc>
        <w:tc>
          <w:tcPr>
            <w:tcW w:w="3651"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34" w:name="l50"/>
            <w:bookmarkEnd w:id="34"/>
            <w:r w:rsidRPr="00DC15DD">
              <w:rPr>
                <w:rFonts w:ascii="Times New Roman" w:eastAsia="Times New Roman" w:hAnsi="Times New Roman"/>
                <w:kern w:val="1"/>
                <w:sz w:val="20"/>
                <w:szCs w:val="20"/>
                <w:lang w:eastAsia="ru-RU"/>
              </w:rPr>
              <w:t>2.4.</w:t>
            </w:r>
          </w:p>
        </w:tc>
        <w:tc>
          <w:tcPr>
            <w:tcW w:w="5711"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35" w:name="l51"/>
            <w:bookmarkEnd w:id="35"/>
            <w:r w:rsidRPr="00DC15DD">
              <w:rPr>
                <w:rFonts w:ascii="Times New Roman" w:eastAsia="Times New Roman" w:hAnsi="Times New Roman"/>
                <w:kern w:val="1"/>
                <w:sz w:val="20"/>
                <w:szCs w:val="20"/>
                <w:lang w:eastAsia="ru-RU"/>
              </w:rPr>
              <w:t>Сведения о наличии прав иных лиц на земельный участок (при наличии таких лиц)</w:t>
            </w:r>
          </w:p>
        </w:tc>
        <w:tc>
          <w:tcPr>
            <w:tcW w:w="3651"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bl>
    <w:p w:rsidR="00DC15DD" w:rsidRPr="00DC15DD" w:rsidRDefault="00DC15DD" w:rsidP="00DC15DD">
      <w:pPr>
        <w:shd w:val="clear" w:color="auto" w:fill="FFFFFF"/>
        <w:spacing w:line="336" w:lineRule="atLeast"/>
        <w:jc w:val="center"/>
        <w:rPr>
          <w:rFonts w:ascii="Times New Roman" w:eastAsia="Times New Roman" w:hAnsi="Times New Roman"/>
          <w:kern w:val="1"/>
          <w:sz w:val="20"/>
          <w:szCs w:val="20"/>
          <w:lang w:eastAsia="ru-RU"/>
        </w:rPr>
      </w:pPr>
      <w:bookmarkStart w:id="36" w:name="h3"/>
      <w:bookmarkEnd w:id="36"/>
      <w:r w:rsidRPr="00DC15DD">
        <w:rPr>
          <w:rFonts w:ascii="Times New Roman" w:eastAsia="Times New Roman" w:hAnsi="Times New Roman"/>
          <w:b/>
          <w:color w:val="333333"/>
          <w:kern w:val="1"/>
          <w:sz w:val="28"/>
          <w:szCs w:val="28"/>
          <w:lang w:eastAsia="ru-RU"/>
        </w:rPr>
        <w:t>3. Сведения об объекте капитального строительства, подлежащем сносу</w:t>
      </w:r>
      <w:bookmarkStart w:id="37" w:name="l147"/>
      <w:bookmarkEnd w:id="37"/>
    </w:p>
    <w:tbl>
      <w:tblPr>
        <w:tblW w:w="0" w:type="auto"/>
        <w:tblInd w:w="-22" w:type="dxa"/>
        <w:tblLayout w:type="fixed"/>
        <w:tblCellMar>
          <w:top w:w="15" w:type="dxa"/>
          <w:left w:w="15" w:type="dxa"/>
          <w:bottom w:w="15" w:type="dxa"/>
          <w:right w:w="15" w:type="dxa"/>
        </w:tblCellMar>
        <w:tblLook w:val="0000" w:firstRow="0" w:lastRow="0" w:firstColumn="0" w:lastColumn="0" w:noHBand="0" w:noVBand="0"/>
      </w:tblPr>
      <w:tblGrid>
        <w:gridCol w:w="1534"/>
        <w:gridCol w:w="1726"/>
        <w:gridCol w:w="23"/>
        <w:gridCol w:w="3263"/>
        <w:gridCol w:w="23"/>
        <w:gridCol w:w="3658"/>
        <w:gridCol w:w="30"/>
      </w:tblGrid>
      <w:tr w:rsidR="00DC15DD" w:rsidRPr="00DC15DD" w:rsidTr="00B95335">
        <w:tc>
          <w:tcPr>
            <w:tcW w:w="1534"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38" w:name="l52"/>
            <w:bookmarkEnd w:id="38"/>
            <w:r w:rsidRPr="00DC15DD">
              <w:rPr>
                <w:rFonts w:ascii="Times New Roman" w:eastAsia="Times New Roman" w:hAnsi="Times New Roman"/>
                <w:kern w:val="1"/>
                <w:sz w:val="20"/>
                <w:szCs w:val="20"/>
                <w:lang w:eastAsia="ru-RU"/>
              </w:rPr>
              <w:t>3.1.</w:t>
            </w:r>
          </w:p>
        </w:tc>
        <w:tc>
          <w:tcPr>
            <w:tcW w:w="5012" w:type="dxa"/>
            <w:gridSpan w:val="3"/>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39" w:name="l53"/>
            <w:bookmarkEnd w:id="39"/>
            <w:r w:rsidRPr="00DC15DD">
              <w:rPr>
                <w:rFonts w:ascii="Times New Roman" w:eastAsia="Times New Roman" w:hAnsi="Times New Roman"/>
                <w:kern w:val="1"/>
                <w:sz w:val="20"/>
                <w:szCs w:val="20"/>
                <w:lang w:eastAsia="ru-RU"/>
              </w:rPr>
              <w:t>Кадастровый номер объекта капитального строительства (при наличии)</w:t>
            </w:r>
          </w:p>
        </w:tc>
        <w:tc>
          <w:tcPr>
            <w:tcW w:w="3711" w:type="dxa"/>
            <w:gridSpan w:val="3"/>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1534"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40" w:name="l54"/>
            <w:bookmarkEnd w:id="40"/>
            <w:r w:rsidRPr="00DC15DD">
              <w:rPr>
                <w:rFonts w:ascii="Times New Roman" w:eastAsia="Times New Roman" w:hAnsi="Times New Roman"/>
                <w:kern w:val="1"/>
                <w:sz w:val="20"/>
                <w:szCs w:val="20"/>
                <w:lang w:eastAsia="ru-RU"/>
              </w:rPr>
              <w:t>3.2.</w:t>
            </w:r>
          </w:p>
        </w:tc>
        <w:tc>
          <w:tcPr>
            <w:tcW w:w="5012" w:type="dxa"/>
            <w:gridSpan w:val="3"/>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41" w:name="l55"/>
            <w:bookmarkEnd w:id="41"/>
            <w:r w:rsidRPr="00DC15DD">
              <w:rPr>
                <w:rFonts w:ascii="Times New Roman" w:eastAsia="Times New Roman" w:hAnsi="Times New Roman"/>
                <w:kern w:val="1"/>
                <w:sz w:val="20"/>
                <w:szCs w:val="20"/>
                <w:lang w:eastAsia="ru-RU"/>
              </w:rPr>
              <w:t>Сведения о праве застройщика на объект капитального строительства (правоустанавливающие документы)</w:t>
            </w:r>
          </w:p>
        </w:tc>
        <w:tc>
          <w:tcPr>
            <w:tcW w:w="3711" w:type="dxa"/>
            <w:gridSpan w:val="3"/>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1534"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42" w:name="l56"/>
            <w:bookmarkEnd w:id="42"/>
            <w:r w:rsidRPr="00DC15DD">
              <w:rPr>
                <w:rFonts w:ascii="Times New Roman" w:eastAsia="Times New Roman" w:hAnsi="Times New Roman"/>
                <w:kern w:val="1"/>
                <w:sz w:val="20"/>
                <w:szCs w:val="20"/>
                <w:lang w:eastAsia="ru-RU"/>
              </w:rPr>
              <w:t>3.3.</w:t>
            </w:r>
          </w:p>
        </w:tc>
        <w:tc>
          <w:tcPr>
            <w:tcW w:w="5012" w:type="dxa"/>
            <w:gridSpan w:val="3"/>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43" w:name="l57"/>
            <w:bookmarkEnd w:id="43"/>
            <w:r w:rsidRPr="00DC15DD">
              <w:rPr>
                <w:rFonts w:ascii="Times New Roman" w:eastAsia="Times New Roman" w:hAnsi="Times New Roman"/>
                <w:kern w:val="1"/>
                <w:sz w:val="20"/>
                <w:szCs w:val="20"/>
                <w:lang w:eastAsia="ru-RU"/>
              </w:rPr>
              <w:t>Сведения о наличии прав иных лиц на объект капитального строительства (при наличии таких лиц)</w:t>
            </w:r>
          </w:p>
        </w:tc>
        <w:tc>
          <w:tcPr>
            <w:tcW w:w="3711" w:type="dxa"/>
            <w:gridSpan w:val="3"/>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1534"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44" w:name="l58"/>
            <w:bookmarkEnd w:id="44"/>
            <w:r w:rsidRPr="00DC15DD">
              <w:rPr>
                <w:rFonts w:ascii="Times New Roman" w:eastAsia="Times New Roman" w:hAnsi="Times New Roman"/>
                <w:kern w:val="1"/>
                <w:sz w:val="20"/>
                <w:szCs w:val="20"/>
                <w:lang w:eastAsia="ru-RU"/>
              </w:rPr>
              <w:t>3.4.</w:t>
            </w:r>
          </w:p>
        </w:tc>
        <w:tc>
          <w:tcPr>
            <w:tcW w:w="5012" w:type="dxa"/>
            <w:gridSpan w:val="3"/>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45" w:name="l59"/>
            <w:bookmarkEnd w:id="45"/>
            <w:r w:rsidRPr="00DC15DD">
              <w:rPr>
                <w:rFonts w:ascii="Times New Roman" w:eastAsia="Times New Roman" w:hAnsi="Times New Roman"/>
                <w:kern w:val="1"/>
                <w:sz w:val="20"/>
                <w:szCs w:val="20"/>
                <w:lang w:eastAsia="ru-RU"/>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w:t>
            </w:r>
            <w:proofErr w:type="gramStart"/>
            <w:r w:rsidRPr="00DC15DD">
              <w:rPr>
                <w:rFonts w:ascii="Times New Roman" w:eastAsia="Times New Roman" w:hAnsi="Times New Roman"/>
                <w:kern w:val="1"/>
                <w:sz w:val="20"/>
                <w:szCs w:val="20"/>
                <w:lang w:eastAsia="ru-RU"/>
              </w:rPr>
              <w:t>решения</w:t>
            </w:r>
            <w:proofErr w:type="gramEnd"/>
            <w:r w:rsidRPr="00DC15DD">
              <w:rPr>
                <w:rFonts w:ascii="Times New Roman" w:eastAsia="Times New Roman" w:hAnsi="Times New Roman"/>
                <w:kern w:val="1"/>
                <w:sz w:val="20"/>
                <w:szCs w:val="20"/>
                <w:lang w:eastAsia="ru-RU"/>
              </w:rPr>
              <w:t xml:space="preserve"> либо обязательства)</w:t>
            </w:r>
          </w:p>
        </w:tc>
        <w:tc>
          <w:tcPr>
            <w:tcW w:w="3711" w:type="dxa"/>
            <w:gridSpan w:val="3"/>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blPrEx>
          <w:tblCellMar>
            <w:top w:w="0" w:type="dxa"/>
            <w:left w:w="0" w:type="dxa"/>
            <w:bottom w:w="0" w:type="dxa"/>
            <w:right w:w="0" w:type="dxa"/>
          </w:tblCellMar>
        </w:tblPrEx>
        <w:trPr>
          <w:gridAfter w:val="1"/>
          <w:wAfter w:w="30" w:type="dxa"/>
        </w:trPr>
        <w:tc>
          <w:tcPr>
            <w:tcW w:w="6546" w:type="dxa"/>
            <w:gridSpan w:val="4"/>
          </w:tcPr>
          <w:p w:rsidR="00DC15DD" w:rsidRPr="00DC15DD" w:rsidRDefault="00DC15DD" w:rsidP="00DC15DD">
            <w:pPr>
              <w:rPr>
                <w:rFonts w:ascii="Times New Roman" w:eastAsia="Times New Roman" w:hAnsi="Times New Roman"/>
                <w:kern w:val="1"/>
                <w:sz w:val="20"/>
                <w:szCs w:val="20"/>
                <w:lang w:eastAsia="ru-RU"/>
              </w:rPr>
            </w:pPr>
            <w:bookmarkStart w:id="46" w:name="l148"/>
            <w:bookmarkEnd w:id="46"/>
            <w:r w:rsidRPr="00DC15DD">
              <w:rPr>
                <w:rFonts w:ascii="Times New Roman" w:eastAsia="Times New Roman" w:hAnsi="Times New Roman"/>
                <w:kern w:val="1"/>
                <w:sz w:val="20"/>
                <w:szCs w:val="20"/>
                <w:lang w:eastAsia="ru-RU"/>
              </w:rPr>
              <w:t>Почтовый адрес и (или) адрес электронной почты для связи:</w:t>
            </w:r>
          </w:p>
        </w:tc>
        <w:tc>
          <w:tcPr>
            <w:tcW w:w="23" w:type="dxa"/>
            <w:tcBorders>
              <w:bottom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c>
          <w:tcPr>
            <w:tcW w:w="3658" w:type="dxa"/>
          </w:tcPr>
          <w:p w:rsidR="00DC15DD" w:rsidRPr="00DC15DD" w:rsidRDefault="00DC15DD" w:rsidP="00DC15DD">
            <w:pPr>
              <w:snapToGrid w:val="0"/>
              <w:rPr>
                <w:rFonts w:ascii="Times New Roman" w:eastAsia="Times New Roman" w:hAnsi="Times New Roman"/>
                <w:sz w:val="20"/>
                <w:szCs w:val="20"/>
                <w:lang w:eastAsia="ru-RU"/>
              </w:rPr>
            </w:pPr>
          </w:p>
        </w:tc>
      </w:tr>
      <w:tr w:rsidR="00DC15DD" w:rsidRPr="00DC15DD" w:rsidTr="00B95335">
        <w:trPr>
          <w:gridAfter w:val="1"/>
          <w:wAfter w:w="30" w:type="dxa"/>
        </w:trPr>
        <w:tc>
          <w:tcPr>
            <w:tcW w:w="3283" w:type="dxa"/>
            <w:gridSpan w:val="3"/>
            <w:tcBorders>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c>
          <w:tcPr>
            <w:tcW w:w="3263" w:type="dxa"/>
            <w:tcBorders>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3681" w:type="dxa"/>
            <w:gridSpan w:val="2"/>
            <w:tcBorders>
              <w:top w:val="single" w:sz="4" w:space="0" w:color="000000"/>
              <w:bottom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rPr>
          <w:gridAfter w:val="1"/>
          <w:wAfter w:w="30" w:type="dxa"/>
        </w:trPr>
        <w:tc>
          <w:tcPr>
            <w:tcW w:w="3283" w:type="dxa"/>
            <w:gridSpan w:val="3"/>
            <w:tcBorders>
              <w:top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3263" w:type="dxa"/>
            <w:tcBorders>
              <w:top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3681" w:type="dxa"/>
            <w:gridSpan w:val="2"/>
            <w:tcBorders>
              <w:top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r>
      <w:tr w:rsidR="00DC15DD" w:rsidRPr="00DC15DD" w:rsidTr="00B95335">
        <w:trPr>
          <w:gridAfter w:val="1"/>
          <w:wAfter w:w="30" w:type="dxa"/>
        </w:trPr>
        <w:tc>
          <w:tcPr>
            <w:tcW w:w="3283" w:type="dxa"/>
            <w:gridSpan w:val="3"/>
          </w:tcPr>
          <w:p w:rsidR="00DC15DD" w:rsidRPr="00DC15DD" w:rsidRDefault="00DC15DD" w:rsidP="00DC15DD">
            <w:pP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Настоящим уведомлением я</w:t>
            </w:r>
          </w:p>
        </w:tc>
        <w:tc>
          <w:tcPr>
            <w:tcW w:w="3263" w:type="dxa"/>
            <w:tcBorders>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3681" w:type="dxa"/>
            <w:gridSpan w:val="2"/>
            <w:tcBorders>
              <w:bottom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rPr>
          <w:gridAfter w:val="1"/>
          <w:wAfter w:w="30" w:type="dxa"/>
        </w:trPr>
        <w:tc>
          <w:tcPr>
            <w:tcW w:w="3283" w:type="dxa"/>
            <w:gridSpan w:val="3"/>
            <w:tcBorders>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3263" w:type="dxa"/>
            <w:tcBorders>
              <w:top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3681" w:type="dxa"/>
            <w:gridSpan w:val="2"/>
            <w:tcBorders>
              <w:top w:val="single" w:sz="4" w:space="0" w:color="000000"/>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r>
      <w:tr w:rsidR="00DC15DD" w:rsidRPr="00DC15DD" w:rsidTr="00B95335">
        <w:tblPrEx>
          <w:tblCellMar>
            <w:top w:w="0" w:type="dxa"/>
            <w:left w:w="0" w:type="dxa"/>
            <w:bottom w:w="0" w:type="dxa"/>
            <w:right w:w="0" w:type="dxa"/>
          </w:tblCellMar>
        </w:tblPrEx>
        <w:trPr>
          <w:gridAfter w:val="1"/>
          <w:wAfter w:w="30" w:type="dxa"/>
        </w:trPr>
        <w:tc>
          <w:tcPr>
            <w:tcW w:w="3260" w:type="dxa"/>
            <w:gridSpan w:val="2"/>
            <w:tcBorders>
              <w:top w:val="single" w:sz="4" w:space="0" w:color="000000"/>
            </w:tcBorders>
          </w:tcPr>
          <w:p w:rsidR="00DC15DD" w:rsidRPr="00DC15DD" w:rsidRDefault="00DC15DD" w:rsidP="00DC15DD">
            <w:pPr>
              <w:jc w:val="cente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(фамилия, имя, отчество (при наличии)</w:t>
            </w:r>
          </w:p>
        </w:tc>
        <w:tc>
          <w:tcPr>
            <w:tcW w:w="6967" w:type="dxa"/>
            <w:gridSpan w:val="4"/>
          </w:tcPr>
          <w:p w:rsidR="00DC15DD" w:rsidRPr="00DC15DD" w:rsidRDefault="00DC15DD" w:rsidP="00DC15DD">
            <w:pPr>
              <w:snapToGrid w:val="0"/>
              <w:rPr>
                <w:rFonts w:ascii="Times New Roman" w:eastAsia="Times New Roman" w:hAnsi="Times New Roman"/>
                <w:sz w:val="20"/>
                <w:szCs w:val="20"/>
                <w:lang w:eastAsia="ru-RU"/>
              </w:rPr>
            </w:pPr>
          </w:p>
        </w:tc>
      </w:tr>
    </w:tbl>
    <w:p w:rsidR="00DC15DD" w:rsidRPr="00DC15DD" w:rsidRDefault="00DC15DD" w:rsidP="00DC15DD">
      <w:pPr>
        <w:shd w:val="clear" w:color="auto" w:fill="FFFFFF"/>
        <w:spacing w:line="360" w:lineRule="atLeast"/>
        <w:rPr>
          <w:rFonts w:ascii="Times New Roman" w:eastAsia="Times New Roman" w:hAnsi="Times New Roman"/>
          <w:sz w:val="20"/>
          <w:szCs w:val="20"/>
          <w:lang w:eastAsia="ru-RU"/>
        </w:rPr>
      </w:pPr>
      <w:r w:rsidRPr="00DC15DD">
        <w:rPr>
          <w:rFonts w:ascii="Times New Roman" w:eastAsia="Times New Roman" w:hAnsi="Times New Roman"/>
          <w:color w:val="333333"/>
          <w:kern w:val="1"/>
          <w:sz w:val="27"/>
          <w:szCs w:val="27"/>
          <w:lang w:eastAsia="ru-RU"/>
        </w:rPr>
        <w:t>даю согласие на обработку персональных данных (в случае если застройщиком является физическое лицо).</w:t>
      </w:r>
      <w:bookmarkStart w:id="47" w:name="l65"/>
      <w:bookmarkStart w:id="48" w:name="l64"/>
      <w:bookmarkStart w:id="49" w:name="l63"/>
      <w:bookmarkStart w:id="50" w:name="l60"/>
      <w:bookmarkEnd w:id="47"/>
      <w:bookmarkEnd w:id="48"/>
      <w:bookmarkEnd w:id="49"/>
      <w:bookmarkEnd w:id="50"/>
    </w:p>
    <w:tbl>
      <w:tblPr>
        <w:tblW w:w="0" w:type="auto"/>
        <w:tblLayout w:type="fixed"/>
        <w:tblCellMar>
          <w:top w:w="15" w:type="dxa"/>
          <w:left w:w="15" w:type="dxa"/>
          <w:bottom w:w="15" w:type="dxa"/>
          <w:right w:w="15" w:type="dxa"/>
        </w:tblCellMar>
        <w:tblLook w:val="0000" w:firstRow="0" w:lastRow="0" w:firstColumn="0" w:lastColumn="0" w:noHBand="0" w:noVBand="0"/>
      </w:tblPr>
      <w:tblGrid>
        <w:gridCol w:w="6777"/>
        <w:gridCol w:w="209"/>
        <w:gridCol w:w="819"/>
        <w:gridCol w:w="209"/>
        <w:gridCol w:w="1767"/>
      </w:tblGrid>
      <w:tr w:rsidR="00DC15DD" w:rsidRPr="00DC15DD" w:rsidTr="00B95335">
        <w:tc>
          <w:tcPr>
            <w:tcW w:w="6777" w:type="dxa"/>
            <w:tcBorders>
              <w:bottom w:val="single" w:sz="4" w:space="0" w:color="000000"/>
            </w:tcBorders>
          </w:tcPr>
          <w:p w:rsidR="00DC15DD" w:rsidRPr="00DC15DD" w:rsidRDefault="00DC15DD" w:rsidP="00DC15DD">
            <w:pPr>
              <w:snapToGrid w:val="0"/>
              <w:jc w:val="center"/>
              <w:rPr>
                <w:rFonts w:ascii="Times New Roman" w:eastAsia="Times New Roman" w:hAnsi="Times New Roman"/>
                <w:sz w:val="20"/>
                <w:szCs w:val="20"/>
                <w:lang w:eastAsia="ru-RU"/>
              </w:rPr>
            </w:pPr>
            <w:bookmarkStart w:id="51" w:name="l149"/>
            <w:bookmarkEnd w:id="51"/>
          </w:p>
        </w:tc>
        <w:tc>
          <w:tcPr>
            <w:tcW w:w="209" w:type="dxa"/>
          </w:tcPr>
          <w:p w:rsidR="00DC15DD" w:rsidRPr="00DC15DD" w:rsidRDefault="00DC15DD" w:rsidP="00DC15DD">
            <w:pPr>
              <w:jc w:val="cente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819" w:type="dxa"/>
            <w:tcBorders>
              <w:bottom w:val="single" w:sz="4" w:space="0" w:color="000000"/>
            </w:tcBorders>
          </w:tcPr>
          <w:p w:rsidR="00DC15DD" w:rsidRPr="00DC15DD" w:rsidRDefault="00DC15DD" w:rsidP="00DC15DD">
            <w:pPr>
              <w:jc w:val="cente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209" w:type="dxa"/>
          </w:tcPr>
          <w:p w:rsidR="00DC15DD" w:rsidRPr="00DC15DD" w:rsidRDefault="00DC15DD" w:rsidP="00DC15DD">
            <w:pPr>
              <w:jc w:val="cente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1767" w:type="dxa"/>
            <w:tcBorders>
              <w:bottom w:val="single" w:sz="4" w:space="0" w:color="000000"/>
            </w:tcBorders>
          </w:tcPr>
          <w:p w:rsidR="00DC15DD" w:rsidRPr="00DC15DD" w:rsidRDefault="00DC15DD" w:rsidP="00DC15DD">
            <w:pPr>
              <w:jc w:val="cente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6777" w:type="dxa"/>
            <w:tcBorders>
              <w:top w:val="single" w:sz="4" w:space="0" w:color="000000"/>
            </w:tcBorders>
          </w:tcPr>
          <w:p w:rsidR="00DC15DD" w:rsidRPr="00DC15DD" w:rsidRDefault="00DC15DD" w:rsidP="00DC15DD">
            <w:pPr>
              <w:jc w:val="center"/>
              <w:rPr>
                <w:rFonts w:ascii="Times New Roman" w:eastAsia="Times New Roman" w:hAnsi="Times New Roman"/>
                <w:kern w:val="1"/>
                <w:sz w:val="16"/>
                <w:szCs w:val="16"/>
                <w:lang w:eastAsia="ru-RU"/>
              </w:rPr>
            </w:pPr>
            <w:r w:rsidRPr="00DC15DD">
              <w:rPr>
                <w:rFonts w:ascii="Times New Roman" w:eastAsia="Times New Roman" w:hAnsi="Times New Roman"/>
                <w:kern w:val="1"/>
                <w:sz w:val="16"/>
                <w:szCs w:val="16"/>
                <w:lang w:eastAsia="ru-RU"/>
              </w:rPr>
              <w:t>(должность, в случае, если застройщиком или техническим заказчиком является юридическое лицо)</w:t>
            </w:r>
          </w:p>
        </w:tc>
        <w:tc>
          <w:tcPr>
            <w:tcW w:w="209" w:type="dxa"/>
          </w:tcPr>
          <w:p w:rsidR="00DC15DD" w:rsidRPr="00DC15DD" w:rsidRDefault="00DC15DD" w:rsidP="00DC15DD">
            <w:pPr>
              <w:jc w:val="center"/>
              <w:rPr>
                <w:rFonts w:ascii="Times New Roman" w:eastAsia="Times New Roman" w:hAnsi="Times New Roman"/>
                <w:kern w:val="1"/>
                <w:sz w:val="16"/>
                <w:szCs w:val="16"/>
                <w:lang w:eastAsia="ru-RU"/>
              </w:rPr>
            </w:pPr>
            <w:r w:rsidRPr="00DC15DD">
              <w:rPr>
                <w:rFonts w:ascii="Times New Roman" w:eastAsia="Times New Roman" w:hAnsi="Times New Roman"/>
                <w:kern w:val="1"/>
                <w:sz w:val="16"/>
                <w:szCs w:val="16"/>
                <w:lang w:eastAsia="ru-RU"/>
              </w:rPr>
              <w:t> </w:t>
            </w:r>
          </w:p>
        </w:tc>
        <w:tc>
          <w:tcPr>
            <w:tcW w:w="819" w:type="dxa"/>
            <w:tcBorders>
              <w:top w:val="single" w:sz="4" w:space="0" w:color="000000"/>
            </w:tcBorders>
          </w:tcPr>
          <w:p w:rsidR="00DC15DD" w:rsidRPr="00DC15DD" w:rsidRDefault="00DC15DD" w:rsidP="00DC15DD">
            <w:pPr>
              <w:jc w:val="center"/>
              <w:rPr>
                <w:rFonts w:ascii="Times New Roman" w:eastAsia="Times New Roman" w:hAnsi="Times New Roman"/>
                <w:kern w:val="1"/>
                <w:sz w:val="16"/>
                <w:szCs w:val="16"/>
                <w:lang w:eastAsia="ru-RU"/>
              </w:rPr>
            </w:pPr>
            <w:r w:rsidRPr="00DC15DD">
              <w:rPr>
                <w:rFonts w:ascii="Times New Roman" w:eastAsia="Times New Roman" w:hAnsi="Times New Roman"/>
                <w:kern w:val="1"/>
                <w:sz w:val="16"/>
                <w:szCs w:val="16"/>
                <w:lang w:eastAsia="ru-RU"/>
              </w:rPr>
              <w:t>(подпись)</w:t>
            </w:r>
          </w:p>
        </w:tc>
        <w:tc>
          <w:tcPr>
            <w:tcW w:w="209" w:type="dxa"/>
          </w:tcPr>
          <w:p w:rsidR="00DC15DD" w:rsidRPr="00DC15DD" w:rsidRDefault="00DC15DD" w:rsidP="00DC15DD">
            <w:pPr>
              <w:jc w:val="center"/>
              <w:rPr>
                <w:rFonts w:ascii="Times New Roman" w:eastAsia="Times New Roman" w:hAnsi="Times New Roman"/>
                <w:kern w:val="1"/>
                <w:sz w:val="16"/>
                <w:szCs w:val="16"/>
                <w:lang w:eastAsia="ru-RU"/>
              </w:rPr>
            </w:pPr>
            <w:r w:rsidRPr="00DC15DD">
              <w:rPr>
                <w:rFonts w:ascii="Times New Roman" w:eastAsia="Times New Roman" w:hAnsi="Times New Roman"/>
                <w:kern w:val="1"/>
                <w:sz w:val="16"/>
                <w:szCs w:val="16"/>
                <w:lang w:eastAsia="ru-RU"/>
              </w:rPr>
              <w:t> </w:t>
            </w:r>
          </w:p>
        </w:tc>
        <w:tc>
          <w:tcPr>
            <w:tcW w:w="1767" w:type="dxa"/>
            <w:tcBorders>
              <w:top w:val="single" w:sz="4" w:space="0" w:color="000000"/>
            </w:tcBorders>
          </w:tcPr>
          <w:p w:rsidR="00DC15DD" w:rsidRPr="00DC15DD" w:rsidRDefault="00DC15DD" w:rsidP="00DC15DD">
            <w:pPr>
              <w:jc w:val="center"/>
              <w:rPr>
                <w:rFonts w:ascii="Times New Roman" w:eastAsia="Times New Roman" w:hAnsi="Times New Roman"/>
                <w:sz w:val="20"/>
                <w:szCs w:val="20"/>
                <w:lang w:eastAsia="ru-RU"/>
              </w:rPr>
            </w:pPr>
            <w:r w:rsidRPr="00DC15DD">
              <w:rPr>
                <w:rFonts w:ascii="Times New Roman" w:eastAsia="Times New Roman" w:hAnsi="Times New Roman"/>
                <w:kern w:val="1"/>
                <w:sz w:val="16"/>
                <w:szCs w:val="16"/>
                <w:lang w:eastAsia="ru-RU"/>
              </w:rPr>
              <w:t>(расшифровка подписи)</w:t>
            </w:r>
          </w:p>
        </w:tc>
      </w:tr>
    </w:tbl>
    <w:p w:rsidR="00DC15DD" w:rsidRPr="00DC15DD" w:rsidRDefault="00DC15DD" w:rsidP="00DC15DD">
      <w:pPr>
        <w:shd w:val="clear" w:color="auto" w:fill="FFFFFF"/>
        <w:spacing w:line="360" w:lineRule="atLeast"/>
        <w:rPr>
          <w:rFonts w:ascii="Times New Roman" w:eastAsia="Times New Roman" w:hAnsi="Times New Roman"/>
          <w:color w:val="333333"/>
          <w:kern w:val="1"/>
          <w:sz w:val="16"/>
          <w:szCs w:val="16"/>
          <w:lang w:eastAsia="ru-RU"/>
        </w:rPr>
      </w:pPr>
      <w:bookmarkStart w:id="52" w:name="l71"/>
      <w:bookmarkStart w:id="53" w:name="l68"/>
      <w:bookmarkStart w:id="54" w:name="l67"/>
      <w:bookmarkEnd w:id="52"/>
      <w:bookmarkEnd w:id="53"/>
      <w:bookmarkEnd w:id="54"/>
      <w:r w:rsidRPr="00DC15DD">
        <w:rPr>
          <w:rFonts w:ascii="Times New Roman" w:eastAsia="Times New Roman" w:hAnsi="Times New Roman"/>
          <w:color w:val="333333"/>
          <w:kern w:val="1"/>
          <w:sz w:val="20"/>
          <w:szCs w:val="20"/>
          <w:lang w:eastAsia="ru-RU"/>
        </w:rPr>
        <w:t>М.П.</w:t>
      </w:r>
      <w:bookmarkStart w:id="55" w:name="l72"/>
      <w:bookmarkEnd w:id="55"/>
    </w:p>
    <w:p w:rsidR="00DC15DD" w:rsidRPr="00DC15DD" w:rsidRDefault="00DC15DD" w:rsidP="00DC15DD">
      <w:pPr>
        <w:shd w:val="clear" w:color="auto" w:fill="FFFFFF"/>
        <w:spacing w:line="360" w:lineRule="atLeast"/>
        <w:rPr>
          <w:rFonts w:ascii="Times New Roman" w:eastAsia="Times New Roman" w:hAnsi="Times New Roman"/>
          <w:kern w:val="1"/>
          <w:sz w:val="20"/>
          <w:szCs w:val="20"/>
          <w:lang w:eastAsia="ru-RU"/>
        </w:rPr>
      </w:pPr>
      <w:r w:rsidRPr="00DC15DD">
        <w:rPr>
          <w:rFonts w:ascii="Times New Roman" w:eastAsia="Times New Roman" w:hAnsi="Times New Roman"/>
          <w:color w:val="333333"/>
          <w:kern w:val="1"/>
          <w:sz w:val="16"/>
          <w:szCs w:val="16"/>
          <w:lang w:eastAsia="ru-RU"/>
        </w:rPr>
        <w:t>(при наличии)</w:t>
      </w:r>
      <w:bookmarkStart w:id="56" w:name="l73"/>
      <w:bookmarkEnd w:id="56"/>
    </w:p>
    <w:tbl>
      <w:tblPr>
        <w:tblW w:w="0" w:type="auto"/>
        <w:tblLayout w:type="fixed"/>
        <w:tblCellMar>
          <w:top w:w="15" w:type="dxa"/>
          <w:left w:w="15" w:type="dxa"/>
          <w:bottom w:w="15" w:type="dxa"/>
          <w:right w:w="15" w:type="dxa"/>
        </w:tblCellMar>
        <w:tblLook w:val="0000" w:firstRow="0" w:lastRow="0" w:firstColumn="0" w:lastColumn="0" w:noHBand="0" w:noVBand="0"/>
      </w:tblPr>
      <w:tblGrid>
        <w:gridCol w:w="3260"/>
        <w:gridCol w:w="1242"/>
        <w:gridCol w:w="681"/>
        <w:gridCol w:w="4598"/>
      </w:tblGrid>
      <w:tr w:rsidR="00DC15DD" w:rsidRPr="00DC15DD" w:rsidTr="00B95335">
        <w:tc>
          <w:tcPr>
            <w:tcW w:w="4502" w:type="dxa"/>
            <w:gridSpan w:val="2"/>
          </w:tcPr>
          <w:p w:rsidR="00DC15DD" w:rsidRPr="00DC15DD" w:rsidRDefault="00DC15DD" w:rsidP="00DC15DD">
            <w:pPr>
              <w:rPr>
                <w:rFonts w:ascii="Times New Roman" w:eastAsia="Times New Roman" w:hAnsi="Times New Roman"/>
                <w:kern w:val="1"/>
                <w:sz w:val="20"/>
                <w:szCs w:val="20"/>
                <w:lang w:eastAsia="ru-RU"/>
              </w:rPr>
            </w:pPr>
            <w:bookmarkStart w:id="57" w:name="l150"/>
            <w:bookmarkEnd w:id="57"/>
            <w:r w:rsidRPr="00DC15DD">
              <w:rPr>
                <w:rFonts w:ascii="Times New Roman" w:eastAsia="Times New Roman" w:hAnsi="Times New Roman"/>
                <w:kern w:val="1"/>
                <w:sz w:val="20"/>
                <w:szCs w:val="20"/>
                <w:lang w:eastAsia="ru-RU"/>
              </w:rPr>
              <w:t>К настоящему уведомлению прилагаются:</w:t>
            </w:r>
          </w:p>
        </w:tc>
        <w:tc>
          <w:tcPr>
            <w:tcW w:w="681" w:type="dxa"/>
            <w:tcBorders>
              <w:bottom w:val="single" w:sz="4" w:space="0" w:color="000000"/>
            </w:tcBorders>
            <w:vAlign w:val="center"/>
          </w:tcPr>
          <w:p w:rsidR="00DC15DD" w:rsidRPr="00DC15DD" w:rsidRDefault="00DC15DD" w:rsidP="00DC15DD">
            <w:pP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4598" w:type="dxa"/>
            <w:tcBorders>
              <w:bottom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4502" w:type="dxa"/>
            <w:gridSpan w:val="2"/>
            <w:tcBorders>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c>
          <w:tcPr>
            <w:tcW w:w="681" w:type="dxa"/>
            <w:tcBorders>
              <w:top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4598" w:type="dxa"/>
            <w:tcBorders>
              <w:top w:val="single" w:sz="4" w:space="0" w:color="000000"/>
              <w:bottom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4502" w:type="dxa"/>
            <w:gridSpan w:val="2"/>
            <w:tcBorders>
              <w:top w:val="single" w:sz="4" w:space="0" w:color="000000"/>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c>
          <w:tcPr>
            <w:tcW w:w="681" w:type="dxa"/>
            <w:tcBorders>
              <w:top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4598" w:type="dxa"/>
            <w:tcBorders>
              <w:top w:val="single" w:sz="4" w:space="0" w:color="000000"/>
              <w:bottom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blPrEx>
          <w:tblCellMar>
            <w:top w:w="0" w:type="dxa"/>
            <w:left w:w="0" w:type="dxa"/>
            <w:bottom w:w="0" w:type="dxa"/>
            <w:right w:w="0" w:type="dxa"/>
          </w:tblCellMar>
        </w:tblPrEx>
        <w:tc>
          <w:tcPr>
            <w:tcW w:w="3260" w:type="dxa"/>
            <w:tcBorders>
              <w:top w:val="single" w:sz="4" w:space="0" w:color="000000"/>
            </w:tcBorders>
          </w:tcPr>
          <w:p w:rsidR="00DC15DD" w:rsidRPr="00DC15DD" w:rsidRDefault="00DC15DD" w:rsidP="00DC15DD">
            <w:pPr>
              <w:jc w:val="center"/>
              <w:rPr>
                <w:rFonts w:ascii="Times New Roman" w:eastAsia="Times New Roman" w:hAnsi="Times New Roman"/>
                <w:sz w:val="20"/>
                <w:szCs w:val="20"/>
                <w:lang w:eastAsia="ru-RU"/>
              </w:rPr>
            </w:pPr>
            <w:r w:rsidRPr="00DC15DD">
              <w:rPr>
                <w:rFonts w:ascii="Times New Roman" w:eastAsia="Times New Roman" w:hAnsi="Times New Roman"/>
                <w:kern w:val="1"/>
                <w:sz w:val="16"/>
                <w:szCs w:val="16"/>
                <w:lang w:eastAsia="ru-RU"/>
              </w:rPr>
              <w:t>(документы в соответствии с </w:t>
            </w:r>
            <w:hyperlink w:anchor="l5241" w:history="1">
              <w:r w:rsidRPr="00DC15DD">
                <w:rPr>
                  <w:rFonts w:ascii="Times New Roman" w:eastAsia="Times New Roman" w:hAnsi="Times New Roman"/>
                  <w:color w:val="3072C4"/>
                  <w:kern w:val="1"/>
                  <w:sz w:val="16"/>
                  <w:szCs w:val="16"/>
                  <w:u w:val="single"/>
                  <w:lang w:eastAsia="ru-RU"/>
                </w:rPr>
                <w:t>частью 10</w:t>
              </w:r>
            </w:hyperlink>
            <w:r w:rsidRPr="00DC15DD">
              <w:rPr>
                <w:rFonts w:ascii="Times New Roman" w:eastAsia="Times New Roman" w:hAnsi="Times New Roman"/>
                <w:kern w:val="1"/>
                <w:sz w:val="16"/>
                <w:szCs w:val="16"/>
                <w:lang w:eastAsia="ru-RU"/>
              </w:rPr>
              <w:t> статьи 55.31 Градостроительного кодекса Российской Федерации (Собрание законодательства Российской Федерации, 2005, N 1, ст. 16; 2018, N 32, ст. 5133, 5135)</w:t>
            </w:r>
          </w:p>
        </w:tc>
        <w:tc>
          <w:tcPr>
            <w:tcW w:w="6521" w:type="dxa"/>
            <w:gridSpan w:val="3"/>
          </w:tcPr>
          <w:p w:rsidR="00DC15DD" w:rsidRPr="00DC15DD" w:rsidRDefault="00DC15DD" w:rsidP="00DC15DD">
            <w:pPr>
              <w:snapToGrid w:val="0"/>
              <w:rPr>
                <w:rFonts w:ascii="Times New Roman" w:eastAsia="Times New Roman" w:hAnsi="Times New Roman"/>
                <w:sz w:val="20"/>
                <w:szCs w:val="20"/>
                <w:lang w:eastAsia="ru-RU"/>
              </w:rPr>
            </w:pPr>
          </w:p>
        </w:tc>
      </w:tr>
    </w:tbl>
    <w:p w:rsidR="00DC15DD" w:rsidRPr="00DC15DD" w:rsidRDefault="00DC15DD" w:rsidP="00DC15DD">
      <w:pPr>
        <w:shd w:val="clear" w:color="auto" w:fill="FFFFFF"/>
        <w:spacing w:line="360" w:lineRule="atLeast"/>
        <w:jc w:val="right"/>
        <w:rPr>
          <w:rFonts w:ascii="Times New Roman" w:eastAsia="Times New Roman" w:hAnsi="Times New Roman"/>
          <w:i/>
          <w:iCs/>
          <w:color w:val="333333"/>
          <w:kern w:val="1"/>
          <w:sz w:val="27"/>
          <w:szCs w:val="27"/>
          <w:lang w:eastAsia="ru-RU"/>
        </w:rPr>
      </w:pPr>
      <w:bookmarkStart w:id="58" w:name="l79"/>
      <w:bookmarkStart w:id="59" w:name="l77"/>
      <w:bookmarkStart w:id="60" w:name="l76"/>
      <w:bookmarkEnd w:id="58"/>
      <w:bookmarkEnd w:id="59"/>
      <w:bookmarkEnd w:id="60"/>
    </w:p>
    <w:p w:rsidR="00DC15DD" w:rsidRPr="00DC15DD" w:rsidRDefault="00DC15DD" w:rsidP="00DC15DD">
      <w:pPr>
        <w:shd w:val="clear" w:color="auto" w:fill="FFFFFF"/>
        <w:spacing w:line="360" w:lineRule="atLeast"/>
        <w:jc w:val="right"/>
        <w:rPr>
          <w:rFonts w:ascii="Times New Roman" w:eastAsia="Times New Roman" w:hAnsi="Times New Roman"/>
          <w:i/>
          <w:iCs/>
          <w:color w:val="333333"/>
          <w:kern w:val="1"/>
          <w:sz w:val="16"/>
          <w:szCs w:val="16"/>
          <w:lang w:eastAsia="ru-RU"/>
        </w:rPr>
      </w:pPr>
      <w:r w:rsidRPr="00DC15DD">
        <w:rPr>
          <w:rFonts w:ascii="Times New Roman" w:eastAsia="Times New Roman" w:hAnsi="Times New Roman"/>
          <w:color w:val="333333"/>
          <w:kern w:val="1"/>
          <w:sz w:val="27"/>
          <w:szCs w:val="27"/>
          <w:lang w:eastAsia="ru-RU"/>
        </w:rPr>
        <w:br/>
      </w:r>
    </w:p>
    <w:p w:rsidR="00DC15DD" w:rsidRPr="00DC15DD" w:rsidRDefault="00DC15DD" w:rsidP="00DC15DD">
      <w:pPr>
        <w:shd w:val="clear" w:color="auto" w:fill="FFFFFF"/>
        <w:spacing w:line="360" w:lineRule="atLeast"/>
        <w:jc w:val="right"/>
        <w:rPr>
          <w:rFonts w:ascii="Times New Roman" w:eastAsia="Times New Roman" w:hAnsi="Times New Roman"/>
          <w:i/>
          <w:iCs/>
          <w:color w:val="333333"/>
          <w:kern w:val="1"/>
          <w:sz w:val="16"/>
          <w:szCs w:val="16"/>
          <w:lang w:eastAsia="ru-RU"/>
        </w:rPr>
      </w:pPr>
    </w:p>
    <w:p w:rsidR="00DC15DD" w:rsidRPr="00DC15DD" w:rsidRDefault="00DC15DD" w:rsidP="00DC15DD">
      <w:pPr>
        <w:autoSpaceDE w:val="0"/>
        <w:jc w:val="right"/>
        <w:rPr>
          <w:rFonts w:ascii="Times New Roman" w:eastAsia="Times New Roman" w:hAnsi="Times New Roman"/>
          <w:lang w:eastAsia="ru-RU"/>
        </w:rPr>
      </w:pPr>
      <w:proofErr w:type="spellStart"/>
      <w:r w:rsidRPr="00DC15DD">
        <w:rPr>
          <w:rFonts w:ascii="Times New Roman" w:eastAsia="Times New Roman" w:hAnsi="Times New Roman"/>
          <w:bCs/>
          <w:lang w:eastAsia="ru-RU"/>
        </w:rPr>
        <w:t>иложение</w:t>
      </w:r>
      <w:proofErr w:type="spellEnd"/>
      <w:r w:rsidRPr="00DC15DD">
        <w:rPr>
          <w:rFonts w:ascii="Times New Roman" w:eastAsia="Times New Roman" w:hAnsi="Times New Roman"/>
          <w:bCs/>
          <w:lang w:eastAsia="ru-RU"/>
        </w:rPr>
        <w:t xml:space="preserve"> № 2</w:t>
      </w:r>
    </w:p>
    <w:p w:rsidR="00DC15DD" w:rsidRPr="00DC15DD" w:rsidRDefault="00DC15DD" w:rsidP="00DC15DD">
      <w:pPr>
        <w:widowControl w:val="0"/>
        <w:tabs>
          <w:tab w:val="left" w:pos="567"/>
        </w:tabs>
        <w:ind w:left="3969" w:firstLine="567"/>
        <w:jc w:val="right"/>
        <w:rPr>
          <w:rFonts w:ascii="Times New Roman" w:eastAsia="Times New Roman" w:hAnsi="Times New Roman"/>
          <w:lang w:eastAsia="ru-RU"/>
        </w:rPr>
      </w:pPr>
      <w:r w:rsidRPr="00DC15DD">
        <w:rPr>
          <w:rFonts w:ascii="Times New Roman" w:eastAsia="Times New Roman" w:hAnsi="Times New Roman"/>
          <w:lang w:eastAsia="ru-RU"/>
        </w:rPr>
        <w:t>к Административному регламенту</w:t>
      </w:r>
    </w:p>
    <w:p w:rsidR="00DC15DD" w:rsidRPr="00DC15DD" w:rsidRDefault="00DC15DD" w:rsidP="00DC15DD">
      <w:pPr>
        <w:widowControl w:val="0"/>
        <w:tabs>
          <w:tab w:val="left" w:pos="0"/>
        </w:tabs>
        <w:ind w:left="3969" w:right="-1" w:firstLine="567"/>
        <w:jc w:val="right"/>
        <w:rPr>
          <w:rFonts w:ascii="Times New Roman" w:eastAsia="Times New Roman" w:hAnsi="Times New Roman"/>
          <w:i/>
          <w:iCs/>
          <w:color w:val="333333"/>
          <w:kern w:val="1"/>
          <w:lang w:eastAsia="ru-RU"/>
        </w:rPr>
      </w:pPr>
      <w:r w:rsidRPr="00DC15DD">
        <w:rPr>
          <w:rFonts w:ascii="Times New Roman" w:eastAsia="Times New Roman" w:hAnsi="Times New Roman"/>
          <w:lang w:eastAsia="ru-RU"/>
        </w:rPr>
        <w:t xml:space="preserve">по предоставлению </w:t>
      </w:r>
      <w:bookmarkStart w:id="61" w:name="l84"/>
      <w:bookmarkStart w:id="62" w:name="l83"/>
      <w:bookmarkStart w:id="63" w:name="l82"/>
      <w:bookmarkStart w:id="64" w:name="l81"/>
      <w:bookmarkStart w:id="65" w:name="l80"/>
      <w:bookmarkEnd w:id="61"/>
      <w:bookmarkEnd w:id="62"/>
      <w:bookmarkEnd w:id="63"/>
      <w:bookmarkEnd w:id="64"/>
      <w:bookmarkEnd w:id="65"/>
      <w:r w:rsidRPr="00DC15DD">
        <w:rPr>
          <w:rFonts w:ascii="Times New Roman" w:eastAsia="Times New Roman" w:hAnsi="Times New Roman"/>
          <w:kern w:val="1"/>
          <w:lang w:eastAsia="ru-RU"/>
        </w:rPr>
        <w:t>муниципальной услуги</w:t>
      </w:r>
    </w:p>
    <w:p w:rsidR="00DC15DD" w:rsidRPr="00DC15DD" w:rsidRDefault="00DC15DD" w:rsidP="00DC15DD">
      <w:pPr>
        <w:shd w:val="clear" w:color="auto" w:fill="FFFFFF"/>
        <w:spacing w:line="288" w:lineRule="atLeast"/>
        <w:jc w:val="center"/>
        <w:rPr>
          <w:rFonts w:ascii="Times New Roman" w:eastAsia="Times New Roman" w:hAnsi="Times New Roman"/>
          <w:i/>
          <w:iCs/>
          <w:color w:val="333333"/>
          <w:kern w:val="1"/>
          <w:sz w:val="27"/>
          <w:szCs w:val="27"/>
          <w:lang w:eastAsia="ru-RU"/>
        </w:rPr>
      </w:pPr>
      <w:bookmarkStart w:id="66" w:name="h151"/>
      <w:bookmarkEnd w:id="66"/>
    </w:p>
    <w:p w:rsidR="00DC15DD" w:rsidRPr="00DC15DD" w:rsidRDefault="00DC15DD" w:rsidP="00DC15DD">
      <w:pPr>
        <w:shd w:val="clear" w:color="auto" w:fill="FFFFFF"/>
        <w:spacing w:line="240" w:lineRule="atLeast"/>
        <w:ind w:left="3402"/>
        <w:jc w:val="right"/>
        <w:rPr>
          <w:rFonts w:ascii="Times New Roman" w:eastAsia="Times New Roman" w:hAnsi="Times New Roman"/>
          <w:sz w:val="20"/>
          <w:szCs w:val="20"/>
          <w:lang w:eastAsia="ru-RU"/>
        </w:rPr>
      </w:pPr>
    </w:p>
    <w:p w:rsidR="00DC15DD" w:rsidRPr="00DC15DD" w:rsidRDefault="00DC15DD" w:rsidP="00DC15DD">
      <w:pPr>
        <w:shd w:val="clear" w:color="auto" w:fill="FFFFFF"/>
        <w:spacing w:line="288" w:lineRule="atLeast"/>
        <w:jc w:val="center"/>
        <w:rPr>
          <w:rFonts w:ascii="Times New Roman" w:eastAsia="Times New Roman" w:hAnsi="Times New Roman"/>
          <w:kern w:val="1"/>
          <w:sz w:val="28"/>
          <w:szCs w:val="28"/>
          <w:lang w:eastAsia="ru-RU"/>
        </w:rPr>
      </w:pPr>
      <w:r w:rsidRPr="00DC15DD">
        <w:rPr>
          <w:rFonts w:ascii="Times New Roman" w:eastAsia="Times New Roman" w:hAnsi="Times New Roman"/>
          <w:kern w:val="1"/>
          <w:sz w:val="28"/>
          <w:szCs w:val="28"/>
          <w:lang w:eastAsia="ru-RU"/>
        </w:rPr>
        <w:lastRenderedPageBreak/>
        <w:t xml:space="preserve">УВЕДОМЛЕНИЕ </w:t>
      </w:r>
    </w:p>
    <w:p w:rsidR="00DC15DD" w:rsidRPr="00DC15DD" w:rsidRDefault="00DC15DD" w:rsidP="00DC15DD">
      <w:pPr>
        <w:shd w:val="clear" w:color="auto" w:fill="FFFFFF"/>
        <w:spacing w:line="288" w:lineRule="atLeast"/>
        <w:jc w:val="center"/>
        <w:rPr>
          <w:rFonts w:ascii="Times New Roman" w:eastAsia="Times New Roman" w:hAnsi="Times New Roman"/>
          <w:kern w:val="1"/>
          <w:sz w:val="28"/>
          <w:szCs w:val="28"/>
          <w:lang w:eastAsia="ru-RU"/>
        </w:rPr>
      </w:pPr>
      <w:r w:rsidRPr="00DC15DD">
        <w:rPr>
          <w:rFonts w:ascii="Times New Roman" w:eastAsia="Times New Roman" w:hAnsi="Times New Roman"/>
          <w:kern w:val="1"/>
          <w:sz w:val="28"/>
          <w:szCs w:val="28"/>
          <w:lang w:eastAsia="ru-RU"/>
        </w:rPr>
        <w:t>О ЗАВЕРШЕНИИ СНОСА ОБЪЕКТА КАПИТАЛЬНОГО СТРОИТЕЛЬСТВА</w:t>
      </w:r>
      <w:bookmarkStart w:id="67" w:name="l86"/>
      <w:bookmarkEnd w:id="67"/>
    </w:p>
    <w:p w:rsidR="00DC15DD" w:rsidRPr="00DC15DD" w:rsidRDefault="00DC15DD" w:rsidP="00DC15DD">
      <w:pPr>
        <w:shd w:val="clear" w:color="auto" w:fill="FFFFFF"/>
        <w:spacing w:before="360" w:line="360" w:lineRule="atLeast"/>
        <w:rPr>
          <w:rFonts w:ascii="Times New Roman" w:eastAsia="Times New Roman" w:hAnsi="Times New Roman"/>
          <w:sz w:val="20"/>
          <w:szCs w:val="20"/>
          <w:lang w:eastAsia="ru-RU"/>
        </w:rPr>
      </w:pPr>
      <w:r w:rsidRPr="00DC15DD">
        <w:rPr>
          <w:rFonts w:ascii="Times New Roman" w:eastAsia="Times New Roman" w:hAnsi="Times New Roman"/>
          <w:color w:val="333333"/>
          <w:kern w:val="1"/>
          <w:sz w:val="27"/>
          <w:szCs w:val="27"/>
          <w:lang w:eastAsia="ru-RU"/>
        </w:rPr>
        <w:t>"__" _________ 20__ г.</w:t>
      </w:r>
      <w:bookmarkStart w:id="68" w:name="l87"/>
      <w:bookmarkEnd w:id="68"/>
    </w:p>
    <w:tbl>
      <w:tblPr>
        <w:tblW w:w="0" w:type="auto"/>
        <w:tblLayout w:type="fixed"/>
        <w:tblCellMar>
          <w:top w:w="15" w:type="dxa"/>
          <w:left w:w="15" w:type="dxa"/>
          <w:bottom w:w="15" w:type="dxa"/>
          <w:right w:w="15" w:type="dxa"/>
        </w:tblCellMar>
        <w:tblLook w:val="0000" w:firstRow="0" w:lastRow="0" w:firstColumn="0" w:lastColumn="0" w:noHBand="0" w:noVBand="0"/>
      </w:tblPr>
      <w:tblGrid>
        <w:gridCol w:w="9781"/>
      </w:tblGrid>
      <w:tr w:rsidR="00DC15DD" w:rsidRPr="00DC15DD" w:rsidTr="00B95335">
        <w:tc>
          <w:tcPr>
            <w:tcW w:w="9781" w:type="dxa"/>
            <w:tcBorders>
              <w:bottom w:val="single" w:sz="4" w:space="0" w:color="000000"/>
            </w:tcBorders>
          </w:tcPr>
          <w:p w:rsidR="00DC15DD" w:rsidRPr="00DC15DD" w:rsidRDefault="00DC15DD" w:rsidP="00DC15DD">
            <w:pPr>
              <w:snapToGrid w:val="0"/>
              <w:jc w:val="center"/>
              <w:rPr>
                <w:rFonts w:ascii="Times New Roman" w:eastAsia="Times New Roman" w:hAnsi="Times New Roman"/>
                <w:sz w:val="20"/>
                <w:szCs w:val="20"/>
                <w:lang w:eastAsia="ru-RU"/>
              </w:rPr>
            </w:pPr>
            <w:bookmarkStart w:id="69" w:name="l152"/>
            <w:bookmarkEnd w:id="69"/>
          </w:p>
        </w:tc>
      </w:tr>
      <w:tr w:rsidR="00DC15DD" w:rsidRPr="00DC15DD" w:rsidTr="00B95335">
        <w:tc>
          <w:tcPr>
            <w:tcW w:w="9781" w:type="dxa"/>
            <w:tcBorders>
              <w:top w:val="single" w:sz="4" w:space="0" w:color="000000"/>
              <w:bottom w:val="single" w:sz="4" w:space="0" w:color="000000"/>
            </w:tcBorders>
          </w:tcPr>
          <w:p w:rsidR="00DC15DD" w:rsidRPr="00DC15DD" w:rsidRDefault="00DC15DD" w:rsidP="00DC15DD">
            <w:pPr>
              <w:snapToGrid w:val="0"/>
              <w:jc w:val="center"/>
              <w:rPr>
                <w:rFonts w:ascii="Times New Roman" w:eastAsia="Times New Roman" w:hAnsi="Times New Roman"/>
                <w:kern w:val="1"/>
                <w:sz w:val="20"/>
                <w:szCs w:val="20"/>
                <w:lang w:eastAsia="ru-RU"/>
              </w:rPr>
            </w:pPr>
          </w:p>
        </w:tc>
      </w:tr>
      <w:tr w:rsidR="00DC15DD" w:rsidRPr="00DC15DD" w:rsidTr="00B95335">
        <w:tc>
          <w:tcPr>
            <w:tcW w:w="9781" w:type="dxa"/>
            <w:tcBorders>
              <w:top w:val="single" w:sz="4" w:space="0" w:color="000000"/>
            </w:tcBorders>
          </w:tcPr>
          <w:p w:rsidR="00DC15DD" w:rsidRPr="00DC15DD" w:rsidRDefault="00DC15DD" w:rsidP="00DC15DD">
            <w:pPr>
              <w:jc w:val="center"/>
              <w:rPr>
                <w:rFonts w:ascii="Times New Roman" w:eastAsia="Times New Roman" w:hAnsi="Times New Roman"/>
                <w:sz w:val="20"/>
                <w:szCs w:val="20"/>
                <w:lang w:eastAsia="ru-RU"/>
              </w:rPr>
            </w:pPr>
            <w:r w:rsidRPr="00DC15DD">
              <w:rPr>
                <w:rFonts w:ascii="Times New Roman" w:eastAsia="Times New Roman" w:hAnsi="Times New Roman"/>
                <w:kern w:val="1"/>
                <w:sz w:val="16"/>
                <w:szCs w:val="16"/>
                <w:lang w:eastAsia="ru-RU"/>
              </w:rPr>
              <w:t>(наименование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tc>
      </w:tr>
    </w:tbl>
    <w:p w:rsidR="00DC15DD" w:rsidRPr="00DC15DD" w:rsidRDefault="00DC15DD" w:rsidP="00DC15DD">
      <w:pPr>
        <w:shd w:val="clear" w:color="auto" w:fill="FFFFFF"/>
        <w:spacing w:before="384" w:line="336" w:lineRule="atLeast"/>
        <w:jc w:val="center"/>
        <w:rPr>
          <w:rFonts w:ascii="Times New Roman" w:eastAsia="Times New Roman" w:hAnsi="Times New Roman"/>
          <w:kern w:val="1"/>
          <w:sz w:val="20"/>
          <w:szCs w:val="20"/>
          <w:lang w:eastAsia="ru-RU"/>
        </w:rPr>
      </w:pPr>
      <w:bookmarkStart w:id="70" w:name="h4"/>
      <w:bookmarkStart w:id="71" w:name="l94"/>
      <w:bookmarkStart w:id="72" w:name="l90"/>
      <w:bookmarkStart w:id="73" w:name="l89"/>
      <w:bookmarkStart w:id="74" w:name="l88"/>
      <w:bookmarkEnd w:id="70"/>
      <w:bookmarkEnd w:id="71"/>
      <w:bookmarkEnd w:id="72"/>
      <w:bookmarkEnd w:id="73"/>
      <w:bookmarkEnd w:id="74"/>
      <w:r w:rsidRPr="00DC15DD">
        <w:rPr>
          <w:rFonts w:ascii="Times New Roman" w:eastAsia="Times New Roman" w:hAnsi="Times New Roman"/>
          <w:b/>
          <w:color w:val="333333"/>
          <w:kern w:val="1"/>
          <w:sz w:val="28"/>
          <w:szCs w:val="28"/>
          <w:lang w:eastAsia="ru-RU"/>
        </w:rPr>
        <w:t>1. Сведения о застройщике, техническом заказчике</w:t>
      </w:r>
    </w:p>
    <w:tbl>
      <w:tblPr>
        <w:tblW w:w="0" w:type="auto"/>
        <w:tblInd w:w="-22" w:type="dxa"/>
        <w:tblLayout w:type="fixed"/>
        <w:tblCellMar>
          <w:top w:w="15" w:type="dxa"/>
          <w:left w:w="15" w:type="dxa"/>
          <w:bottom w:w="15" w:type="dxa"/>
          <w:right w:w="15" w:type="dxa"/>
        </w:tblCellMar>
        <w:tblLook w:val="0000" w:firstRow="0" w:lastRow="0" w:firstColumn="0" w:lastColumn="0" w:noHBand="0" w:noVBand="0"/>
      </w:tblPr>
      <w:tblGrid>
        <w:gridCol w:w="880"/>
        <w:gridCol w:w="4400"/>
        <w:gridCol w:w="4546"/>
      </w:tblGrid>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75" w:name="l95"/>
            <w:bookmarkEnd w:id="75"/>
            <w:r w:rsidRPr="00DC15DD">
              <w:rPr>
                <w:rFonts w:ascii="Times New Roman" w:eastAsia="Times New Roman" w:hAnsi="Times New Roman"/>
                <w:kern w:val="1"/>
                <w:sz w:val="20"/>
                <w:szCs w:val="20"/>
                <w:lang w:eastAsia="ru-RU"/>
              </w:rPr>
              <w:t>1.1.</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76" w:name="l96"/>
            <w:bookmarkEnd w:id="76"/>
            <w:r w:rsidRPr="00DC15DD">
              <w:rPr>
                <w:rFonts w:ascii="Times New Roman" w:eastAsia="Times New Roman" w:hAnsi="Times New Roman"/>
                <w:kern w:val="1"/>
                <w:sz w:val="20"/>
                <w:szCs w:val="20"/>
                <w:lang w:eastAsia="ru-RU"/>
              </w:rPr>
              <w:t>Сведения о физическом лице, в случае если застройщиком является физическое лицо:</w:t>
            </w:r>
          </w:p>
        </w:tc>
        <w:tc>
          <w:tcPr>
            <w:tcW w:w="4546"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77" w:name="l97"/>
            <w:bookmarkEnd w:id="77"/>
            <w:r w:rsidRPr="00DC15DD">
              <w:rPr>
                <w:rFonts w:ascii="Times New Roman" w:eastAsia="Times New Roman" w:hAnsi="Times New Roman"/>
                <w:kern w:val="1"/>
                <w:sz w:val="20"/>
                <w:szCs w:val="20"/>
                <w:lang w:eastAsia="ru-RU"/>
              </w:rPr>
              <w:t>1.1.1.</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78" w:name="l98"/>
            <w:bookmarkEnd w:id="78"/>
            <w:r w:rsidRPr="00DC15DD">
              <w:rPr>
                <w:rFonts w:ascii="Times New Roman" w:eastAsia="Times New Roman" w:hAnsi="Times New Roman"/>
                <w:kern w:val="1"/>
                <w:sz w:val="20"/>
                <w:szCs w:val="20"/>
                <w:lang w:eastAsia="ru-RU"/>
              </w:rPr>
              <w:t>Фамилия, имя, отчество (при наличии)</w:t>
            </w:r>
          </w:p>
        </w:tc>
        <w:tc>
          <w:tcPr>
            <w:tcW w:w="4546"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79" w:name="l99"/>
            <w:bookmarkEnd w:id="79"/>
            <w:r w:rsidRPr="00DC15DD">
              <w:rPr>
                <w:rFonts w:ascii="Times New Roman" w:eastAsia="Times New Roman" w:hAnsi="Times New Roman"/>
                <w:kern w:val="1"/>
                <w:sz w:val="20"/>
                <w:szCs w:val="20"/>
                <w:lang w:eastAsia="ru-RU"/>
              </w:rPr>
              <w:t>1.1.2.</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80" w:name="l100"/>
            <w:bookmarkEnd w:id="80"/>
            <w:r w:rsidRPr="00DC15DD">
              <w:rPr>
                <w:rFonts w:ascii="Times New Roman" w:eastAsia="Times New Roman" w:hAnsi="Times New Roman"/>
                <w:kern w:val="1"/>
                <w:sz w:val="20"/>
                <w:szCs w:val="20"/>
                <w:lang w:eastAsia="ru-RU"/>
              </w:rPr>
              <w:t>Место жительства</w:t>
            </w:r>
          </w:p>
        </w:tc>
        <w:tc>
          <w:tcPr>
            <w:tcW w:w="4546"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81" w:name="l101"/>
            <w:bookmarkEnd w:id="81"/>
            <w:r w:rsidRPr="00DC15DD">
              <w:rPr>
                <w:rFonts w:ascii="Times New Roman" w:eastAsia="Times New Roman" w:hAnsi="Times New Roman"/>
                <w:kern w:val="1"/>
                <w:sz w:val="20"/>
                <w:szCs w:val="20"/>
                <w:lang w:eastAsia="ru-RU"/>
              </w:rPr>
              <w:t>1.1.3.</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82" w:name="l102"/>
            <w:bookmarkEnd w:id="82"/>
            <w:r w:rsidRPr="00DC15DD">
              <w:rPr>
                <w:rFonts w:ascii="Times New Roman" w:eastAsia="Times New Roman" w:hAnsi="Times New Roman"/>
                <w:kern w:val="1"/>
                <w:sz w:val="20"/>
                <w:szCs w:val="20"/>
                <w:lang w:eastAsia="ru-RU"/>
              </w:rPr>
              <w:t>Реквизиты документа, удостоверяющего личность</w:t>
            </w:r>
          </w:p>
        </w:tc>
        <w:tc>
          <w:tcPr>
            <w:tcW w:w="4546"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83" w:name="l103"/>
            <w:bookmarkEnd w:id="83"/>
            <w:r w:rsidRPr="00DC15DD">
              <w:rPr>
                <w:rFonts w:ascii="Times New Roman" w:eastAsia="Times New Roman" w:hAnsi="Times New Roman"/>
                <w:kern w:val="1"/>
                <w:sz w:val="20"/>
                <w:szCs w:val="20"/>
                <w:lang w:eastAsia="ru-RU"/>
              </w:rPr>
              <w:t>1.2.</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84" w:name="l104"/>
            <w:bookmarkEnd w:id="84"/>
            <w:r w:rsidRPr="00DC15DD">
              <w:rPr>
                <w:rFonts w:ascii="Times New Roman" w:eastAsia="Times New Roman" w:hAnsi="Times New Roman"/>
                <w:kern w:val="1"/>
                <w:sz w:val="20"/>
                <w:szCs w:val="20"/>
                <w:lang w:eastAsia="ru-RU"/>
              </w:rPr>
              <w:t>Сведения о юридическом лице, в случае если застройщиком или техническим заказчиком является юридическое лицо:</w:t>
            </w:r>
          </w:p>
        </w:tc>
        <w:tc>
          <w:tcPr>
            <w:tcW w:w="4546"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85" w:name="l105"/>
            <w:bookmarkEnd w:id="85"/>
            <w:r w:rsidRPr="00DC15DD">
              <w:rPr>
                <w:rFonts w:ascii="Times New Roman" w:eastAsia="Times New Roman" w:hAnsi="Times New Roman"/>
                <w:kern w:val="1"/>
                <w:sz w:val="20"/>
                <w:szCs w:val="20"/>
                <w:lang w:eastAsia="ru-RU"/>
              </w:rPr>
              <w:t>1.2.1.</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86" w:name="l106"/>
            <w:bookmarkEnd w:id="86"/>
            <w:r w:rsidRPr="00DC15DD">
              <w:rPr>
                <w:rFonts w:ascii="Times New Roman" w:eastAsia="Times New Roman" w:hAnsi="Times New Roman"/>
                <w:kern w:val="1"/>
                <w:sz w:val="20"/>
                <w:szCs w:val="20"/>
                <w:lang w:eastAsia="ru-RU"/>
              </w:rPr>
              <w:t>Наименование</w:t>
            </w:r>
          </w:p>
        </w:tc>
        <w:tc>
          <w:tcPr>
            <w:tcW w:w="4546"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87" w:name="l107"/>
            <w:bookmarkEnd w:id="87"/>
            <w:r w:rsidRPr="00DC15DD">
              <w:rPr>
                <w:rFonts w:ascii="Times New Roman" w:eastAsia="Times New Roman" w:hAnsi="Times New Roman"/>
                <w:kern w:val="1"/>
                <w:sz w:val="20"/>
                <w:szCs w:val="20"/>
                <w:lang w:eastAsia="ru-RU"/>
              </w:rPr>
              <w:t>1.2.2.</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88" w:name="l108"/>
            <w:bookmarkEnd w:id="88"/>
            <w:r w:rsidRPr="00DC15DD">
              <w:rPr>
                <w:rFonts w:ascii="Times New Roman" w:eastAsia="Times New Roman" w:hAnsi="Times New Roman"/>
                <w:kern w:val="1"/>
                <w:sz w:val="20"/>
                <w:szCs w:val="20"/>
                <w:lang w:eastAsia="ru-RU"/>
              </w:rPr>
              <w:t>Место нахождения</w:t>
            </w:r>
          </w:p>
        </w:tc>
        <w:tc>
          <w:tcPr>
            <w:tcW w:w="4546"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89" w:name="l109"/>
            <w:bookmarkEnd w:id="89"/>
            <w:r w:rsidRPr="00DC15DD">
              <w:rPr>
                <w:rFonts w:ascii="Times New Roman" w:eastAsia="Times New Roman" w:hAnsi="Times New Roman"/>
                <w:kern w:val="1"/>
                <w:sz w:val="20"/>
                <w:szCs w:val="20"/>
                <w:lang w:eastAsia="ru-RU"/>
              </w:rPr>
              <w:t>1.2.3.</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90" w:name="l110"/>
            <w:bookmarkEnd w:id="90"/>
            <w:r w:rsidRPr="00DC15DD">
              <w:rPr>
                <w:rFonts w:ascii="Times New Roman" w:eastAsia="Times New Roman" w:hAnsi="Times New Roman"/>
                <w:kern w:val="1"/>
                <w:sz w:val="20"/>
                <w:szCs w:val="20"/>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46"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88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91" w:name="l111"/>
            <w:bookmarkEnd w:id="91"/>
            <w:r w:rsidRPr="00DC15DD">
              <w:rPr>
                <w:rFonts w:ascii="Times New Roman" w:eastAsia="Times New Roman" w:hAnsi="Times New Roman"/>
                <w:kern w:val="1"/>
                <w:sz w:val="20"/>
                <w:szCs w:val="20"/>
                <w:lang w:eastAsia="ru-RU"/>
              </w:rPr>
              <w:t>1.2.4.</w:t>
            </w:r>
          </w:p>
        </w:tc>
        <w:tc>
          <w:tcPr>
            <w:tcW w:w="4400"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92" w:name="l112"/>
            <w:bookmarkEnd w:id="92"/>
            <w:r w:rsidRPr="00DC15DD">
              <w:rPr>
                <w:rFonts w:ascii="Times New Roman" w:eastAsia="Times New Roman" w:hAnsi="Times New Roman"/>
                <w:kern w:val="1"/>
                <w:sz w:val="20"/>
                <w:szCs w:val="20"/>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546" w:type="dxa"/>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bl>
    <w:p w:rsidR="00DC15DD" w:rsidRPr="00DC15DD" w:rsidRDefault="00DC15DD" w:rsidP="00DC15DD">
      <w:pPr>
        <w:shd w:val="clear" w:color="auto" w:fill="FFFFFF"/>
        <w:spacing w:line="336" w:lineRule="atLeast"/>
        <w:jc w:val="center"/>
        <w:rPr>
          <w:rFonts w:ascii="Times New Roman" w:eastAsia="Times New Roman" w:hAnsi="Times New Roman"/>
          <w:b/>
          <w:color w:val="333333"/>
          <w:kern w:val="1"/>
          <w:sz w:val="28"/>
          <w:szCs w:val="28"/>
          <w:lang w:eastAsia="ru-RU"/>
        </w:rPr>
      </w:pPr>
      <w:bookmarkStart w:id="93" w:name="h5"/>
      <w:bookmarkEnd w:id="93"/>
    </w:p>
    <w:p w:rsidR="00DC15DD" w:rsidRPr="00DC15DD" w:rsidRDefault="00DC15DD" w:rsidP="00DC15DD">
      <w:pPr>
        <w:shd w:val="clear" w:color="auto" w:fill="FFFFFF"/>
        <w:spacing w:line="336" w:lineRule="atLeast"/>
        <w:jc w:val="center"/>
        <w:rPr>
          <w:rFonts w:ascii="Times New Roman" w:eastAsia="Times New Roman" w:hAnsi="Times New Roman"/>
          <w:kern w:val="1"/>
          <w:sz w:val="20"/>
          <w:szCs w:val="20"/>
          <w:lang w:eastAsia="ru-RU"/>
        </w:rPr>
      </w:pPr>
      <w:r w:rsidRPr="00DC15DD">
        <w:rPr>
          <w:rFonts w:ascii="Times New Roman" w:eastAsia="Times New Roman" w:hAnsi="Times New Roman"/>
          <w:b/>
          <w:color w:val="333333"/>
          <w:kern w:val="1"/>
          <w:sz w:val="28"/>
          <w:szCs w:val="28"/>
          <w:lang w:eastAsia="ru-RU"/>
        </w:rPr>
        <w:t>2. Сведения о земельном участке</w:t>
      </w:r>
      <w:bookmarkStart w:id="94" w:name="l153"/>
      <w:bookmarkEnd w:id="94"/>
    </w:p>
    <w:tbl>
      <w:tblPr>
        <w:tblW w:w="0" w:type="auto"/>
        <w:tblInd w:w="-22" w:type="dxa"/>
        <w:tblLayout w:type="fixed"/>
        <w:tblCellMar>
          <w:top w:w="15" w:type="dxa"/>
          <w:left w:w="15" w:type="dxa"/>
          <w:bottom w:w="15" w:type="dxa"/>
          <w:right w:w="15" w:type="dxa"/>
        </w:tblCellMar>
        <w:tblLook w:val="0000" w:firstRow="0" w:lastRow="0" w:firstColumn="0" w:lastColumn="0" w:noHBand="0" w:noVBand="0"/>
      </w:tblPr>
      <w:tblGrid>
        <w:gridCol w:w="1576"/>
        <w:gridCol w:w="7867"/>
        <w:gridCol w:w="754"/>
        <w:gridCol w:w="35"/>
        <w:gridCol w:w="10"/>
      </w:tblGrid>
      <w:tr w:rsidR="00DC15DD" w:rsidRPr="00DC15DD" w:rsidTr="00B95335">
        <w:tc>
          <w:tcPr>
            <w:tcW w:w="1576"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95" w:name="l113"/>
            <w:bookmarkEnd w:id="95"/>
            <w:r w:rsidRPr="00DC15DD">
              <w:rPr>
                <w:rFonts w:ascii="Times New Roman" w:eastAsia="Times New Roman" w:hAnsi="Times New Roman"/>
                <w:kern w:val="1"/>
                <w:sz w:val="20"/>
                <w:szCs w:val="20"/>
                <w:lang w:eastAsia="ru-RU"/>
              </w:rPr>
              <w:t>2.1.</w:t>
            </w:r>
          </w:p>
        </w:tc>
        <w:tc>
          <w:tcPr>
            <w:tcW w:w="7867"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sz w:val="20"/>
                <w:szCs w:val="20"/>
                <w:lang w:eastAsia="ru-RU"/>
              </w:rPr>
            </w:pPr>
            <w:bookmarkStart w:id="96" w:name="l114"/>
            <w:bookmarkEnd w:id="96"/>
            <w:r w:rsidRPr="00DC15DD">
              <w:rPr>
                <w:rFonts w:ascii="Times New Roman" w:eastAsia="Times New Roman" w:hAnsi="Times New Roman"/>
                <w:kern w:val="1"/>
                <w:sz w:val="20"/>
                <w:szCs w:val="20"/>
                <w:lang w:eastAsia="ru-RU"/>
              </w:rPr>
              <w:t>Кадастровый номер земельного участка (при наличии)</w:t>
            </w:r>
          </w:p>
        </w:tc>
        <w:tc>
          <w:tcPr>
            <w:tcW w:w="799" w:type="dxa"/>
            <w:gridSpan w:val="3"/>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snapToGrid w:val="0"/>
              <w:rPr>
                <w:rFonts w:ascii="Times New Roman" w:eastAsia="Times New Roman" w:hAnsi="Times New Roman"/>
                <w:sz w:val="20"/>
                <w:szCs w:val="20"/>
                <w:lang w:eastAsia="ru-RU"/>
              </w:rPr>
            </w:pPr>
          </w:p>
        </w:tc>
      </w:tr>
      <w:tr w:rsidR="00DC15DD" w:rsidRPr="00DC15DD" w:rsidTr="00B95335">
        <w:tc>
          <w:tcPr>
            <w:tcW w:w="1576"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97" w:name="l115"/>
            <w:bookmarkEnd w:id="97"/>
            <w:r w:rsidRPr="00DC15DD">
              <w:rPr>
                <w:rFonts w:ascii="Times New Roman" w:eastAsia="Times New Roman" w:hAnsi="Times New Roman"/>
                <w:kern w:val="1"/>
                <w:sz w:val="20"/>
                <w:szCs w:val="20"/>
                <w:lang w:eastAsia="ru-RU"/>
              </w:rPr>
              <w:t>2.2.</w:t>
            </w:r>
          </w:p>
        </w:tc>
        <w:tc>
          <w:tcPr>
            <w:tcW w:w="7867"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sz w:val="20"/>
                <w:szCs w:val="20"/>
                <w:lang w:eastAsia="ru-RU"/>
              </w:rPr>
            </w:pPr>
            <w:bookmarkStart w:id="98" w:name="l116"/>
            <w:bookmarkEnd w:id="98"/>
            <w:r w:rsidRPr="00DC15DD">
              <w:rPr>
                <w:rFonts w:ascii="Times New Roman" w:eastAsia="Times New Roman" w:hAnsi="Times New Roman"/>
                <w:kern w:val="1"/>
                <w:sz w:val="20"/>
                <w:szCs w:val="20"/>
                <w:lang w:eastAsia="ru-RU"/>
              </w:rPr>
              <w:t>Адрес или описание местоположения земельного участка</w:t>
            </w:r>
          </w:p>
        </w:tc>
        <w:tc>
          <w:tcPr>
            <w:tcW w:w="799" w:type="dxa"/>
            <w:gridSpan w:val="3"/>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snapToGrid w:val="0"/>
              <w:rPr>
                <w:rFonts w:ascii="Times New Roman" w:eastAsia="Times New Roman" w:hAnsi="Times New Roman"/>
                <w:sz w:val="20"/>
                <w:szCs w:val="20"/>
                <w:lang w:eastAsia="ru-RU"/>
              </w:rPr>
            </w:pPr>
          </w:p>
        </w:tc>
      </w:tr>
      <w:tr w:rsidR="00DC15DD" w:rsidRPr="00DC15DD" w:rsidTr="00B95335">
        <w:tc>
          <w:tcPr>
            <w:tcW w:w="1576"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99" w:name="l117"/>
            <w:bookmarkEnd w:id="99"/>
            <w:r w:rsidRPr="00DC15DD">
              <w:rPr>
                <w:rFonts w:ascii="Times New Roman" w:eastAsia="Times New Roman" w:hAnsi="Times New Roman"/>
                <w:kern w:val="1"/>
                <w:sz w:val="20"/>
                <w:szCs w:val="20"/>
                <w:lang w:eastAsia="ru-RU"/>
              </w:rPr>
              <w:t>2.3.</w:t>
            </w:r>
          </w:p>
        </w:tc>
        <w:tc>
          <w:tcPr>
            <w:tcW w:w="7867"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sz w:val="20"/>
                <w:szCs w:val="20"/>
                <w:lang w:eastAsia="ru-RU"/>
              </w:rPr>
            </w:pPr>
            <w:bookmarkStart w:id="100" w:name="l118"/>
            <w:bookmarkEnd w:id="100"/>
            <w:r w:rsidRPr="00DC15DD">
              <w:rPr>
                <w:rFonts w:ascii="Times New Roman" w:eastAsia="Times New Roman" w:hAnsi="Times New Roman"/>
                <w:kern w:val="1"/>
                <w:sz w:val="20"/>
                <w:szCs w:val="20"/>
                <w:lang w:eastAsia="ru-RU"/>
              </w:rPr>
              <w:t>Сведения о праве застройщика на земельный участок (правоустанавливающие документы)</w:t>
            </w:r>
          </w:p>
        </w:tc>
        <w:tc>
          <w:tcPr>
            <w:tcW w:w="799" w:type="dxa"/>
            <w:gridSpan w:val="3"/>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snapToGrid w:val="0"/>
              <w:rPr>
                <w:rFonts w:ascii="Times New Roman" w:eastAsia="Times New Roman" w:hAnsi="Times New Roman"/>
                <w:sz w:val="20"/>
                <w:szCs w:val="20"/>
                <w:lang w:eastAsia="ru-RU"/>
              </w:rPr>
            </w:pPr>
          </w:p>
        </w:tc>
      </w:tr>
      <w:tr w:rsidR="00DC15DD" w:rsidRPr="00DC15DD" w:rsidTr="00B95335">
        <w:tc>
          <w:tcPr>
            <w:tcW w:w="1576"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kern w:val="1"/>
                <w:sz w:val="20"/>
                <w:szCs w:val="20"/>
                <w:lang w:eastAsia="ru-RU"/>
              </w:rPr>
            </w:pPr>
            <w:bookmarkStart w:id="101" w:name="l119"/>
            <w:bookmarkEnd w:id="101"/>
            <w:r w:rsidRPr="00DC15DD">
              <w:rPr>
                <w:rFonts w:ascii="Times New Roman" w:eastAsia="Times New Roman" w:hAnsi="Times New Roman"/>
                <w:kern w:val="1"/>
                <w:sz w:val="20"/>
                <w:szCs w:val="20"/>
                <w:lang w:eastAsia="ru-RU"/>
              </w:rPr>
              <w:t>2.4.</w:t>
            </w:r>
          </w:p>
        </w:tc>
        <w:tc>
          <w:tcPr>
            <w:tcW w:w="7867" w:type="dxa"/>
            <w:tcBorders>
              <w:top w:val="single" w:sz="4" w:space="0" w:color="000000"/>
              <w:left w:val="single" w:sz="4" w:space="0" w:color="000000"/>
              <w:bottom w:val="single" w:sz="4" w:space="0" w:color="000000"/>
            </w:tcBorders>
          </w:tcPr>
          <w:p w:rsidR="00DC15DD" w:rsidRPr="00DC15DD" w:rsidRDefault="00DC15DD" w:rsidP="00DC15DD">
            <w:pPr>
              <w:rPr>
                <w:rFonts w:ascii="Times New Roman" w:eastAsia="Times New Roman" w:hAnsi="Times New Roman"/>
                <w:sz w:val="20"/>
                <w:szCs w:val="20"/>
                <w:lang w:eastAsia="ru-RU"/>
              </w:rPr>
            </w:pPr>
            <w:bookmarkStart w:id="102" w:name="l120"/>
            <w:bookmarkEnd w:id="102"/>
            <w:r w:rsidRPr="00DC15DD">
              <w:rPr>
                <w:rFonts w:ascii="Times New Roman" w:eastAsia="Times New Roman" w:hAnsi="Times New Roman"/>
                <w:kern w:val="1"/>
                <w:sz w:val="20"/>
                <w:szCs w:val="20"/>
                <w:lang w:eastAsia="ru-RU"/>
              </w:rPr>
              <w:t>Сведения о наличии прав иных лиц на земельный участок (при наличии таких лиц)</w:t>
            </w:r>
          </w:p>
        </w:tc>
        <w:tc>
          <w:tcPr>
            <w:tcW w:w="799" w:type="dxa"/>
            <w:gridSpan w:val="3"/>
            <w:tcBorders>
              <w:top w:val="single" w:sz="4" w:space="0" w:color="000000"/>
              <w:left w:val="single" w:sz="4" w:space="0" w:color="000000"/>
              <w:bottom w:val="single" w:sz="4" w:space="0" w:color="000000"/>
              <w:right w:val="single" w:sz="4" w:space="0" w:color="000000"/>
            </w:tcBorders>
          </w:tcPr>
          <w:p w:rsidR="00DC15DD" w:rsidRPr="00DC15DD" w:rsidRDefault="00DC15DD" w:rsidP="00DC15DD">
            <w:pPr>
              <w:snapToGrid w:val="0"/>
              <w:rPr>
                <w:rFonts w:ascii="Times New Roman" w:eastAsia="Times New Roman" w:hAnsi="Times New Roman"/>
                <w:sz w:val="20"/>
                <w:szCs w:val="20"/>
                <w:lang w:eastAsia="ru-RU"/>
              </w:rPr>
            </w:pPr>
          </w:p>
        </w:tc>
      </w:tr>
      <w:tr w:rsidR="00DC15DD" w:rsidRPr="00DC15DD" w:rsidTr="00B95335">
        <w:tblPrEx>
          <w:tblCellMar>
            <w:top w:w="0" w:type="dxa"/>
            <w:left w:w="0" w:type="dxa"/>
            <w:bottom w:w="0" w:type="dxa"/>
            <w:right w:w="0" w:type="dxa"/>
          </w:tblCellMar>
        </w:tblPrEx>
        <w:trPr>
          <w:gridAfter w:val="1"/>
          <w:wAfter w:w="10" w:type="dxa"/>
        </w:trPr>
        <w:tc>
          <w:tcPr>
            <w:tcW w:w="1576" w:type="dxa"/>
          </w:tcPr>
          <w:p w:rsidR="00DC15DD" w:rsidRPr="00DC15DD" w:rsidRDefault="00DC15DD" w:rsidP="00DC15DD">
            <w:pPr>
              <w:rPr>
                <w:rFonts w:ascii="Times New Roman" w:eastAsia="Times New Roman" w:hAnsi="Times New Roman"/>
                <w:kern w:val="1"/>
                <w:sz w:val="20"/>
                <w:szCs w:val="20"/>
                <w:lang w:eastAsia="ru-RU"/>
              </w:rPr>
            </w:pPr>
            <w:bookmarkStart w:id="103" w:name="l154"/>
            <w:bookmarkEnd w:id="103"/>
            <w:r w:rsidRPr="00DC15DD">
              <w:rPr>
                <w:rFonts w:ascii="Times New Roman" w:eastAsia="Times New Roman" w:hAnsi="Times New Roman"/>
                <w:kern w:val="1"/>
                <w:sz w:val="20"/>
                <w:szCs w:val="20"/>
                <w:lang w:eastAsia="ru-RU"/>
              </w:rPr>
              <w:t>Настоящим уведомляю о сносе объекта капитального строительства</w:t>
            </w:r>
          </w:p>
        </w:tc>
        <w:tc>
          <w:tcPr>
            <w:tcW w:w="7867" w:type="dxa"/>
            <w:tcBorders>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c>
          <w:tcPr>
            <w:tcW w:w="754" w:type="dxa"/>
          </w:tcPr>
          <w:p w:rsidR="00DC15DD" w:rsidRPr="00DC15DD" w:rsidRDefault="00DC15DD" w:rsidP="00DC15DD">
            <w:pPr>
              <w:snapToGrid w:val="0"/>
              <w:rPr>
                <w:rFonts w:ascii="Times New Roman" w:eastAsia="Times New Roman" w:hAnsi="Times New Roman"/>
                <w:kern w:val="1"/>
                <w:sz w:val="20"/>
                <w:szCs w:val="20"/>
                <w:lang w:eastAsia="ru-RU"/>
              </w:rPr>
            </w:pPr>
          </w:p>
        </w:tc>
        <w:tc>
          <w:tcPr>
            <w:tcW w:w="35" w:type="dxa"/>
          </w:tcPr>
          <w:p w:rsidR="00DC15DD" w:rsidRPr="00DC15DD" w:rsidRDefault="00DC15DD" w:rsidP="00DC15DD">
            <w:pPr>
              <w:snapToGrid w:val="0"/>
              <w:rPr>
                <w:rFonts w:ascii="Times New Roman" w:eastAsia="Times New Roman" w:hAnsi="Times New Roman"/>
                <w:sz w:val="20"/>
                <w:szCs w:val="20"/>
                <w:lang w:eastAsia="ru-RU"/>
              </w:rPr>
            </w:pPr>
          </w:p>
        </w:tc>
      </w:tr>
      <w:tr w:rsidR="00DC15DD" w:rsidRPr="00DC15DD" w:rsidTr="00B95335">
        <w:tblPrEx>
          <w:tblCellMar>
            <w:top w:w="0" w:type="dxa"/>
            <w:left w:w="0" w:type="dxa"/>
            <w:bottom w:w="0" w:type="dxa"/>
            <w:right w:w="0" w:type="dxa"/>
          </w:tblCellMar>
        </w:tblPrEx>
        <w:trPr>
          <w:gridAfter w:val="1"/>
          <w:wAfter w:w="10" w:type="dxa"/>
        </w:trPr>
        <w:tc>
          <w:tcPr>
            <w:tcW w:w="1576" w:type="dxa"/>
          </w:tcPr>
          <w:p w:rsidR="00DC15DD" w:rsidRPr="00DC15DD" w:rsidRDefault="00DC15DD" w:rsidP="00DC15DD">
            <w:pPr>
              <w:snapToGrid w:val="0"/>
              <w:rPr>
                <w:rFonts w:ascii="Times New Roman" w:eastAsia="Times New Roman" w:hAnsi="Times New Roman"/>
                <w:kern w:val="1"/>
                <w:sz w:val="20"/>
                <w:szCs w:val="20"/>
                <w:lang w:eastAsia="ru-RU"/>
              </w:rPr>
            </w:pPr>
          </w:p>
        </w:tc>
        <w:tc>
          <w:tcPr>
            <w:tcW w:w="7867" w:type="dxa"/>
            <w:tcBorders>
              <w:top w:val="single" w:sz="4" w:space="0" w:color="000000"/>
            </w:tcBorders>
          </w:tcPr>
          <w:p w:rsidR="00DC15DD" w:rsidRPr="00DC15DD" w:rsidRDefault="00DC15DD" w:rsidP="00DC15DD">
            <w:pPr>
              <w:jc w:val="cente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(кадастровый номер объекта капитального строительства (при наличии)</w:t>
            </w:r>
          </w:p>
        </w:tc>
        <w:tc>
          <w:tcPr>
            <w:tcW w:w="754" w:type="dxa"/>
          </w:tcPr>
          <w:p w:rsidR="00DC15DD" w:rsidRPr="00DC15DD" w:rsidRDefault="00DC15DD" w:rsidP="00DC15DD">
            <w:pPr>
              <w:snapToGrid w:val="0"/>
              <w:rPr>
                <w:rFonts w:ascii="Times New Roman" w:eastAsia="Times New Roman" w:hAnsi="Times New Roman"/>
                <w:kern w:val="1"/>
                <w:sz w:val="20"/>
                <w:szCs w:val="20"/>
                <w:lang w:eastAsia="ru-RU"/>
              </w:rPr>
            </w:pPr>
          </w:p>
        </w:tc>
        <w:tc>
          <w:tcPr>
            <w:tcW w:w="35" w:type="dxa"/>
          </w:tcPr>
          <w:p w:rsidR="00DC15DD" w:rsidRPr="00DC15DD" w:rsidRDefault="00DC15DD" w:rsidP="00DC15DD">
            <w:pPr>
              <w:snapToGrid w:val="0"/>
              <w:rPr>
                <w:rFonts w:ascii="Times New Roman" w:eastAsia="Times New Roman" w:hAnsi="Times New Roman"/>
                <w:sz w:val="20"/>
                <w:szCs w:val="20"/>
                <w:lang w:eastAsia="ru-RU"/>
              </w:rPr>
            </w:pPr>
          </w:p>
        </w:tc>
      </w:tr>
    </w:tbl>
    <w:p w:rsidR="00DC15DD" w:rsidRPr="00DC15DD" w:rsidRDefault="00DC15DD" w:rsidP="00DC15DD">
      <w:pPr>
        <w:shd w:val="clear" w:color="auto" w:fill="FFFFFF"/>
        <w:rPr>
          <w:rFonts w:ascii="Times New Roman" w:eastAsia="Times New Roman" w:hAnsi="Times New Roman"/>
          <w:vanish/>
          <w:color w:val="333333"/>
          <w:kern w:val="1"/>
          <w:sz w:val="27"/>
          <w:szCs w:val="27"/>
          <w:lang w:eastAsia="ru-RU"/>
        </w:rPr>
      </w:pPr>
    </w:p>
    <w:tbl>
      <w:tblPr>
        <w:tblW w:w="0" w:type="auto"/>
        <w:tblInd w:w="-15" w:type="dxa"/>
        <w:tblLayout w:type="fixed"/>
        <w:tblCellMar>
          <w:left w:w="0" w:type="dxa"/>
          <w:right w:w="0" w:type="dxa"/>
        </w:tblCellMar>
        <w:tblLook w:val="0000" w:firstRow="0" w:lastRow="0" w:firstColumn="0" w:lastColumn="0" w:noHBand="0" w:noVBand="0"/>
      </w:tblPr>
      <w:tblGrid>
        <w:gridCol w:w="3260"/>
        <w:gridCol w:w="913"/>
        <w:gridCol w:w="2860"/>
        <w:gridCol w:w="3107"/>
        <w:gridCol w:w="75"/>
      </w:tblGrid>
      <w:tr w:rsidR="00DC15DD" w:rsidRPr="00DC15DD" w:rsidTr="00B95335">
        <w:tc>
          <w:tcPr>
            <w:tcW w:w="7033" w:type="dxa"/>
            <w:gridSpan w:val="3"/>
          </w:tcPr>
          <w:p w:rsidR="00DC15DD" w:rsidRPr="00DC15DD" w:rsidRDefault="00DC15DD" w:rsidP="00DC15DD">
            <w:pPr>
              <w:rPr>
                <w:rFonts w:ascii="Times New Roman" w:eastAsia="Times New Roman" w:hAnsi="Times New Roman"/>
                <w:kern w:val="1"/>
                <w:sz w:val="20"/>
                <w:szCs w:val="20"/>
                <w:lang w:eastAsia="ru-RU"/>
              </w:rPr>
            </w:pPr>
            <w:bookmarkStart w:id="104" w:name="l155"/>
            <w:bookmarkEnd w:id="104"/>
            <w:r w:rsidRPr="00DC15DD">
              <w:rPr>
                <w:rFonts w:ascii="Times New Roman" w:eastAsia="Times New Roman" w:hAnsi="Times New Roman"/>
                <w:kern w:val="1"/>
                <w:sz w:val="20"/>
                <w:szCs w:val="20"/>
                <w:lang w:eastAsia="ru-RU"/>
              </w:rPr>
              <w:t>указанного в уведомлении о планируемом сносе объекта капитального строительства</w:t>
            </w:r>
          </w:p>
        </w:tc>
        <w:tc>
          <w:tcPr>
            <w:tcW w:w="3107" w:type="dxa"/>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от "___" ______ 20__ г.</w:t>
            </w:r>
          </w:p>
        </w:tc>
        <w:tc>
          <w:tcPr>
            <w:tcW w:w="75" w:type="dxa"/>
          </w:tcPr>
          <w:p w:rsidR="00DC15DD" w:rsidRPr="00DC15DD" w:rsidRDefault="00DC15DD" w:rsidP="00DC15DD">
            <w:pPr>
              <w:snapToGrid w:val="0"/>
              <w:rPr>
                <w:rFonts w:ascii="Times New Roman" w:eastAsia="Times New Roman" w:hAnsi="Times New Roman"/>
                <w:sz w:val="20"/>
                <w:szCs w:val="20"/>
                <w:lang w:eastAsia="ru-RU"/>
              </w:rPr>
            </w:pPr>
          </w:p>
        </w:tc>
      </w:tr>
      <w:tr w:rsidR="00DC15DD" w:rsidRPr="00DC15DD" w:rsidTr="00B95335">
        <w:tc>
          <w:tcPr>
            <w:tcW w:w="7033" w:type="dxa"/>
            <w:gridSpan w:val="3"/>
          </w:tcPr>
          <w:p w:rsidR="00DC15DD" w:rsidRPr="00DC15DD" w:rsidRDefault="00DC15DD" w:rsidP="00DC15DD">
            <w:pPr>
              <w:snapToGrid w:val="0"/>
              <w:rPr>
                <w:rFonts w:ascii="Times New Roman" w:eastAsia="Times New Roman" w:hAnsi="Times New Roman"/>
                <w:kern w:val="1"/>
                <w:sz w:val="20"/>
                <w:szCs w:val="20"/>
                <w:lang w:eastAsia="ru-RU"/>
              </w:rPr>
            </w:pPr>
          </w:p>
        </w:tc>
        <w:tc>
          <w:tcPr>
            <w:tcW w:w="3107" w:type="dxa"/>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(дата направления)</w:t>
            </w:r>
          </w:p>
        </w:tc>
        <w:tc>
          <w:tcPr>
            <w:tcW w:w="75" w:type="dxa"/>
          </w:tcPr>
          <w:p w:rsidR="00DC15DD" w:rsidRPr="00DC15DD" w:rsidRDefault="00DC15DD" w:rsidP="00DC15DD">
            <w:pPr>
              <w:snapToGrid w:val="0"/>
              <w:rPr>
                <w:rFonts w:ascii="Times New Roman" w:eastAsia="Times New Roman" w:hAnsi="Times New Roman"/>
                <w:sz w:val="20"/>
                <w:szCs w:val="20"/>
                <w:lang w:eastAsia="ru-RU"/>
              </w:rPr>
            </w:pPr>
          </w:p>
        </w:tc>
      </w:tr>
      <w:tr w:rsidR="00DC15DD" w:rsidRPr="00DC15DD" w:rsidTr="00B95335">
        <w:tc>
          <w:tcPr>
            <w:tcW w:w="7033" w:type="dxa"/>
            <w:gridSpan w:val="3"/>
          </w:tcPr>
          <w:p w:rsidR="00DC15DD" w:rsidRPr="00DC15DD" w:rsidRDefault="00DC15DD" w:rsidP="00DC15DD">
            <w:pPr>
              <w:rPr>
                <w:rFonts w:ascii="Times New Roman" w:eastAsia="Times New Roman" w:hAnsi="Times New Roman"/>
                <w:kern w:val="1"/>
                <w:sz w:val="20"/>
                <w:szCs w:val="20"/>
                <w:lang w:eastAsia="ru-RU"/>
              </w:rPr>
            </w:pPr>
            <w:bookmarkStart w:id="105" w:name="l156"/>
            <w:bookmarkStart w:id="106" w:name="l127"/>
            <w:bookmarkStart w:id="107" w:name="l126"/>
            <w:bookmarkStart w:id="108" w:name="l125"/>
            <w:bookmarkStart w:id="109" w:name="l124"/>
            <w:bookmarkStart w:id="110" w:name="l123"/>
            <w:bookmarkStart w:id="111" w:name="l122"/>
            <w:bookmarkStart w:id="112" w:name="l121"/>
            <w:bookmarkEnd w:id="105"/>
            <w:bookmarkEnd w:id="106"/>
            <w:bookmarkEnd w:id="107"/>
            <w:bookmarkEnd w:id="108"/>
            <w:bookmarkEnd w:id="109"/>
            <w:bookmarkEnd w:id="110"/>
            <w:bookmarkEnd w:id="111"/>
            <w:bookmarkEnd w:id="112"/>
            <w:r w:rsidRPr="00DC15DD">
              <w:rPr>
                <w:rFonts w:ascii="Times New Roman" w:eastAsia="Times New Roman" w:hAnsi="Times New Roman"/>
                <w:kern w:val="1"/>
                <w:sz w:val="20"/>
                <w:szCs w:val="20"/>
                <w:lang w:eastAsia="ru-RU"/>
              </w:rPr>
              <w:t>Почтовый адрес и (или) адрес электронной почты для связи:</w:t>
            </w:r>
          </w:p>
        </w:tc>
        <w:tc>
          <w:tcPr>
            <w:tcW w:w="3107" w:type="dxa"/>
            <w:tcBorders>
              <w:bottom w:val="single" w:sz="4" w:space="0" w:color="000000"/>
            </w:tcBorders>
          </w:tcPr>
          <w:p w:rsidR="00DC15DD" w:rsidRPr="00DC15DD" w:rsidRDefault="00DC15DD" w:rsidP="00DC15DD">
            <w:pP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c>
          <w:tcPr>
            <w:tcW w:w="75" w:type="dxa"/>
          </w:tcPr>
          <w:p w:rsidR="00DC15DD" w:rsidRPr="00DC15DD" w:rsidRDefault="00DC15DD" w:rsidP="00DC15DD">
            <w:pPr>
              <w:snapToGrid w:val="0"/>
              <w:rPr>
                <w:rFonts w:ascii="Times New Roman" w:eastAsia="Times New Roman" w:hAnsi="Times New Roman"/>
                <w:sz w:val="20"/>
                <w:szCs w:val="20"/>
                <w:lang w:eastAsia="ru-RU"/>
              </w:rPr>
            </w:pPr>
          </w:p>
        </w:tc>
      </w:tr>
      <w:tr w:rsidR="00DC15DD" w:rsidRPr="00DC15DD" w:rsidTr="00B95335">
        <w:tblPrEx>
          <w:tblCellMar>
            <w:top w:w="15" w:type="dxa"/>
            <w:left w:w="15" w:type="dxa"/>
            <w:bottom w:w="15" w:type="dxa"/>
            <w:right w:w="15" w:type="dxa"/>
          </w:tblCellMar>
        </w:tblPrEx>
        <w:tc>
          <w:tcPr>
            <w:tcW w:w="4173" w:type="dxa"/>
            <w:gridSpan w:val="2"/>
            <w:tcBorders>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c>
          <w:tcPr>
            <w:tcW w:w="2860" w:type="dxa"/>
            <w:tcBorders>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c>
          <w:tcPr>
            <w:tcW w:w="3182" w:type="dxa"/>
            <w:gridSpan w:val="2"/>
            <w:tcBorders>
              <w:top w:val="single" w:sz="4" w:space="0" w:color="000000"/>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r>
      <w:tr w:rsidR="00DC15DD" w:rsidRPr="00DC15DD" w:rsidTr="00B95335">
        <w:tblPrEx>
          <w:tblCellMar>
            <w:top w:w="15" w:type="dxa"/>
            <w:left w:w="15" w:type="dxa"/>
            <w:bottom w:w="15" w:type="dxa"/>
            <w:right w:w="15" w:type="dxa"/>
          </w:tblCellMar>
        </w:tblPrEx>
        <w:tc>
          <w:tcPr>
            <w:tcW w:w="4173" w:type="dxa"/>
            <w:gridSpan w:val="2"/>
            <w:tcBorders>
              <w:top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c>
          <w:tcPr>
            <w:tcW w:w="2860" w:type="dxa"/>
            <w:tcBorders>
              <w:top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c>
          <w:tcPr>
            <w:tcW w:w="3182" w:type="dxa"/>
            <w:gridSpan w:val="2"/>
            <w:tcBorders>
              <w:top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r>
      <w:tr w:rsidR="00DC15DD" w:rsidRPr="00DC15DD" w:rsidTr="00B95335">
        <w:tblPrEx>
          <w:tblCellMar>
            <w:top w:w="15" w:type="dxa"/>
            <w:left w:w="15" w:type="dxa"/>
            <w:bottom w:w="15" w:type="dxa"/>
            <w:right w:w="15" w:type="dxa"/>
          </w:tblCellMar>
        </w:tblPrEx>
        <w:tc>
          <w:tcPr>
            <w:tcW w:w="4173" w:type="dxa"/>
            <w:gridSpan w:val="2"/>
          </w:tcPr>
          <w:p w:rsidR="00DC15DD" w:rsidRPr="00DC15DD" w:rsidRDefault="00DC15DD" w:rsidP="00DC15DD">
            <w:pP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Настоящим уведомлением я</w:t>
            </w:r>
          </w:p>
        </w:tc>
        <w:tc>
          <w:tcPr>
            <w:tcW w:w="2860" w:type="dxa"/>
            <w:tcBorders>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c>
          <w:tcPr>
            <w:tcW w:w="3182" w:type="dxa"/>
            <w:gridSpan w:val="2"/>
            <w:tcBorders>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r>
      <w:tr w:rsidR="00DC15DD" w:rsidRPr="00DC15DD" w:rsidTr="00B95335">
        <w:tblPrEx>
          <w:tblCellMar>
            <w:top w:w="15" w:type="dxa"/>
            <w:left w:w="15" w:type="dxa"/>
            <w:bottom w:w="15" w:type="dxa"/>
            <w:right w:w="15" w:type="dxa"/>
          </w:tblCellMar>
        </w:tblPrEx>
        <w:tc>
          <w:tcPr>
            <w:tcW w:w="4173" w:type="dxa"/>
            <w:gridSpan w:val="2"/>
            <w:tcBorders>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c>
          <w:tcPr>
            <w:tcW w:w="2860" w:type="dxa"/>
            <w:tcBorders>
              <w:top w:val="single" w:sz="4" w:space="0" w:color="000000"/>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c>
          <w:tcPr>
            <w:tcW w:w="3182" w:type="dxa"/>
            <w:gridSpan w:val="2"/>
            <w:tcBorders>
              <w:top w:val="single" w:sz="4" w:space="0" w:color="000000"/>
              <w:bottom w:val="single" w:sz="4" w:space="0" w:color="000000"/>
            </w:tcBorders>
          </w:tcPr>
          <w:p w:rsidR="00DC15DD" w:rsidRPr="00DC15DD" w:rsidRDefault="00DC15DD" w:rsidP="00DC15DD">
            <w:pPr>
              <w:snapToGrid w:val="0"/>
              <w:rPr>
                <w:rFonts w:ascii="Times New Roman" w:eastAsia="Times New Roman" w:hAnsi="Times New Roman"/>
                <w:kern w:val="1"/>
                <w:sz w:val="20"/>
                <w:szCs w:val="20"/>
                <w:lang w:eastAsia="ru-RU"/>
              </w:rPr>
            </w:pPr>
          </w:p>
        </w:tc>
      </w:tr>
      <w:tr w:rsidR="00DC15DD" w:rsidRPr="00DC15DD" w:rsidTr="00B95335">
        <w:tc>
          <w:tcPr>
            <w:tcW w:w="3260" w:type="dxa"/>
            <w:tcBorders>
              <w:top w:val="single" w:sz="4" w:space="0" w:color="000000"/>
            </w:tcBorders>
          </w:tcPr>
          <w:p w:rsidR="00DC15DD" w:rsidRPr="00DC15DD" w:rsidRDefault="00DC15DD" w:rsidP="00DC15DD">
            <w:pPr>
              <w:jc w:val="cente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(фамилия, имя, отчество (при наличии)</w:t>
            </w:r>
          </w:p>
        </w:tc>
        <w:tc>
          <w:tcPr>
            <w:tcW w:w="6955" w:type="dxa"/>
            <w:gridSpan w:val="4"/>
          </w:tcPr>
          <w:p w:rsidR="00DC15DD" w:rsidRPr="00DC15DD" w:rsidRDefault="00DC15DD" w:rsidP="00DC15DD">
            <w:pPr>
              <w:snapToGrid w:val="0"/>
              <w:rPr>
                <w:rFonts w:ascii="Times New Roman" w:eastAsia="Times New Roman" w:hAnsi="Times New Roman"/>
                <w:sz w:val="20"/>
                <w:szCs w:val="20"/>
                <w:lang w:eastAsia="ru-RU"/>
              </w:rPr>
            </w:pPr>
          </w:p>
        </w:tc>
      </w:tr>
    </w:tbl>
    <w:p w:rsidR="00DC15DD" w:rsidRPr="00DC15DD" w:rsidRDefault="00DC15DD" w:rsidP="00DC15DD">
      <w:pPr>
        <w:shd w:val="clear" w:color="auto" w:fill="FFFFFF"/>
        <w:spacing w:line="360" w:lineRule="atLeast"/>
        <w:rPr>
          <w:rFonts w:ascii="Times New Roman" w:eastAsia="Times New Roman" w:hAnsi="Times New Roman"/>
          <w:sz w:val="20"/>
          <w:szCs w:val="20"/>
          <w:lang w:eastAsia="ru-RU"/>
        </w:rPr>
      </w:pPr>
      <w:r w:rsidRPr="00DC15DD">
        <w:rPr>
          <w:rFonts w:ascii="Times New Roman" w:eastAsia="Times New Roman" w:hAnsi="Times New Roman"/>
          <w:color w:val="333333"/>
          <w:kern w:val="1"/>
          <w:sz w:val="20"/>
          <w:szCs w:val="20"/>
          <w:lang w:eastAsia="ru-RU"/>
        </w:rPr>
        <w:t>даю согласие на обработку персональных данных (в случае если застройщиком является физическое лицо).</w:t>
      </w:r>
      <w:bookmarkStart w:id="113" w:name="l135"/>
      <w:bookmarkStart w:id="114" w:name="l133"/>
      <w:bookmarkStart w:id="115" w:name="l132"/>
      <w:bookmarkStart w:id="116" w:name="l131"/>
      <w:bookmarkEnd w:id="113"/>
      <w:bookmarkEnd w:id="114"/>
      <w:bookmarkEnd w:id="115"/>
      <w:bookmarkEnd w:id="116"/>
    </w:p>
    <w:tbl>
      <w:tblPr>
        <w:tblW w:w="0" w:type="auto"/>
        <w:tblLayout w:type="fixed"/>
        <w:tblCellMar>
          <w:top w:w="15" w:type="dxa"/>
          <w:left w:w="15" w:type="dxa"/>
          <w:bottom w:w="15" w:type="dxa"/>
          <w:right w:w="15" w:type="dxa"/>
        </w:tblCellMar>
        <w:tblLook w:val="0000" w:firstRow="0" w:lastRow="0" w:firstColumn="0" w:lastColumn="0" w:noHBand="0" w:noVBand="0"/>
      </w:tblPr>
      <w:tblGrid>
        <w:gridCol w:w="6777"/>
        <w:gridCol w:w="209"/>
        <w:gridCol w:w="819"/>
        <w:gridCol w:w="209"/>
        <w:gridCol w:w="1767"/>
      </w:tblGrid>
      <w:tr w:rsidR="00DC15DD" w:rsidRPr="00DC15DD" w:rsidTr="00B95335">
        <w:tc>
          <w:tcPr>
            <w:tcW w:w="6777" w:type="dxa"/>
            <w:tcBorders>
              <w:bottom w:val="single" w:sz="4" w:space="0" w:color="000000"/>
            </w:tcBorders>
          </w:tcPr>
          <w:p w:rsidR="00DC15DD" w:rsidRPr="00DC15DD" w:rsidRDefault="00DC15DD" w:rsidP="00DC15DD">
            <w:pPr>
              <w:snapToGrid w:val="0"/>
              <w:jc w:val="center"/>
              <w:rPr>
                <w:rFonts w:ascii="Times New Roman" w:eastAsia="Times New Roman" w:hAnsi="Times New Roman"/>
                <w:sz w:val="20"/>
                <w:szCs w:val="20"/>
                <w:lang w:eastAsia="ru-RU"/>
              </w:rPr>
            </w:pPr>
            <w:bookmarkStart w:id="117" w:name="l157"/>
            <w:bookmarkEnd w:id="117"/>
          </w:p>
        </w:tc>
        <w:tc>
          <w:tcPr>
            <w:tcW w:w="209" w:type="dxa"/>
          </w:tcPr>
          <w:p w:rsidR="00DC15DD" w:rsidRPr="00DC15DD" w:rsidRDefault="00DC15DD" w:rsidP="00DC15DD">
            <w:pPr>
              <w:jc w:val="cente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819" w:type="dxa"/>
            <w:tcBorders>
              <w:bottom w:val="single" w:sz="4" w:space="0" w:color="000000"/>
            </w:tcBorders>
          </w:tcPr>
          <w:p w:rsidR="00DC15DD" w:rsidRPr="00DC15DD" w:rsidRDefault="00DC15DD" w:rsidP="00DC15DD">
            <w:pPr>
              <w:jc w:val="cente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209" w:type="dxa"/>
          </w:tcPr>
          <w:p w:rsidR="00DC15DD" w:rsidRPr="00DC15DD" w:rsidRDefault="00DC15DD" w:rsidP="00DC15DD">
            <w:pPr>
              <w:jc w:val="center"/>
              <w:rPr>
                <w:rFonts w:ascii="Times New Roman" w:eastAsia="Times New Roman" w:hAnsi="Times New Roman"/>
                <w:kern w:val="1"/>
                <w:sz w:val="20"/>
                <w:szCs w:val="20"/>
                <w:lang w:eastAsia="ru-RU"/>
              </w:rPr>
            </w:pPr>
            <w:r w:rsidRPr="00DC15DD">
              <w:rPr>
                <w:rFonts w:ascii="Times New Roman" w:eastAsia="Times New Roman" w:hAnsi="Times New Roman"/>
                <w:kern w:val="1"/>
                <w:sz w:val="20"/>
                <w:szCs w:val="20"/>
                <w:lang w:eastAsia="ru-RU"/>
              </w:rPr>
              <w:t> </w:t>
            </w:r>
          </w:p>
        </w:tc>
        <w:tc>
          <w:tcPr>
            <w:tcW w:w="1767" w:type="dxa"/>
            <w:tcBorders>
              <w:bottom w:val="single" w:sz="4" w:space="0" w:color="000000"/>
            </w:tcBorders>
          </w:tcPr>
          <w:p w:rsidR="00DC15DD" w:rsidRPr="00DC15DD" w:rsidRDefault="00DC15DD" w:rsidP="00DC15DD">
            <w:pPr>
              <w:jc w:val="center"/>
              <w:rPr>
                <w:rFonts w:ascii="Times New Roman" w:eastAsia="Times New Roman" w:hAnsi="Times New Roman"/>
                <w:sz w:val="20"/>
                <w:szCs w:val="20"/>
                <w:lang w:eastAsia="ru-RU"/>
              </w:rPr>
            </w:pPr>
            <w:r w:rsidRPr="00DC15DD">
              <w:rPr>
                <w:rFonts w:ascii="Times New Roman" w:eastAsia="Times New Roman" w:hAnsi="Times New Roman"/>
                <w:kern w:val="1"/>
                <w:sz w:val="20"/>
                <w:szCs w:val="20"/>
                <w:lang w:eastAsia="ru-RU"/>
              </w:rPr>
              <w:t> </w:t>
            </w:r>
          </w:p>
        </w:tc>
      </w:tr>
      <w:tr w:rsidR="00DC15DD" w:rsidRPr="00DC15DD" w:rsidTr="00B95335">
        <w:tc>
          <w:tcPr>
            <w:tcW w:w="6777" w:type="dxa"/>
            <w:tcBorders>
              <w:top w:val="single" w:sz="4" w:space="0" w:color="000000"/>
            </w:tcBorders>
          </w:tcPr>
          <w:p w:rsidR="00DC15DD" w:rsidRPr="00DC15DD" w:rsidRDefault="00DC15DD" w:rsidP="00DC15DD">
            <w:pPr>
              <w:jc w:val="center"/>
              <w:rPr>
                <w:rFonts w:ascii="Times New Roman" w:eastAsia="Times New Roman" w:hAnsi="Times New Roman"/>
                <w:kern w:val="1"/>
                <w:sz w:val="16"/>
                <w:szCs w:val="16"/>
                <w:lang w:eastAsia="ru-RU"/>
              </w:rPr>
            </w:pPr>
            <w:r w:rsidRPr="00DC15DD">
              <w:rPr>
                <w:rFonts w:ascii="Times New Roman" w:eastAsia="Times New Roman" w:hAnsi="Times New Roman"/>
                <w:kern w:val="1"/>
                <w:sz w:val="16"/>
                <w:szCs w:val="16"/>
                <w:lang w:eastAsia="ru-RU"/>
              </w:rPr>
              <w:lastRenderedPageBreak/>
              <w:t>(должность, в случае, если застройщиком или техническим заказчиком является юридическое лицо)</w:t>
            </w:r>
          </w:p>
        </w:tc>
        <w:tc>
          <w:tcPr>
            <w:tcW w:w="209" w:type="dxa"/>
          </w:tcPr>
          <w:p w:rsidR="00DC15DD" w:rsidRPr="00DC15DD" w:rsidRDefault="00DC15DD" w:rsidP="00DC15DD">
            <w:pPr>
              <w:jc w:val="center"/>
              <w:rPr>
                <w:rFonts w:ascii="Times New Roman" w:eastAsia="Times New Roman" w:hAnsi="Times New Roman"/>
                <w:kern w:val="1"/>
                <w:sz w:val="16"/>
                <w:szCs w:val="16"/>
                <w:lang w:eastAsia="ru-RU"/>
              </w:rPr>
            </w:pPr>
            <w:r w:rsidRPr="00DC15DD">
              <w:rPr>
                <w:rFonts w:ascii="Times New Roman" w:eastAsia="Times New Roman" w:hAnsi="Times New Roman"/>
                <w:kern w:val="1"/>
                <w:sz w:val="16"/>
                <w:szCs w:val="16"/>
                <w:lang w:eastAsia="ru-RU"/>
              </w:rPr>
              <w:t> </w:t>
            </w:r>
          </w:p>
        </w:tc>
        <w:tc>
          <w:tcPr>
            <w:tcW w:w="819" w:type="dxa"/>
            <w:tcBorders>
              <w:top w:val="single" w:sz="4" w:space="0" w:color="000000"/>
            </w:tcBorders>
          </w:tcPr>
          <w:p w:rsidR="00DC15DD" w:rsidRPr="00DC15DD" w:rsidRDefault="00DC15DD" w:rsidP="00DC15DD">
            <w:pPr>
              <w:jc w:val="center"/>
              <w:rPr>
                <w:rFonts w:ascii="Times New Roman" w:eastAsia="Times New Roman" w:hAnsi="Times New Roman"/>
                <w:kern w:val="1"/>
                <w:sz w:val="16"/>
                <w:szCs w:val="16"/>
                <w:lang w:eastAsia="ru-RU"/>
              </w:rPr>
            </w:pPr>
            <w:r w:rsidRPr="00DC15DD">
              <w:rPr>
                <w:rFonts w:ascii="Times New Roman" w:eastAsia="Times New Roman" w:hAnsi="Times New Roman"/>
                <w:kern w:val="1"/>
                <w:sz w:val="16"/>
                <w:szCs w:val="16"/>
                <w:lang w:eastAsia="ru-RU"/>
              </w:rPr>
              <w:t>(подпись)</w:t>
            </w:r>
          </w:p>
        </w:tc>
        <w:tc>
          <w:tcPr>
            <w:tcW w:w="209" w:type="dxa"/>
          </w:tcPr>
          <w:p w:rsidR="00DC15DD" w:rsidRPr="00DC15DD" w:rsidRDefault="00DC15DD" w:rsidP="00DC15DD">
            <w:pPr>
              <w:jc w:val="center"/>
              <w:rPr>
                <w:rFonts w:ascii="Times New Roman" w:eastAsia="Times New Roman" w:hAnsi="Times New Roman"/>
                <w:kern w:val="1"/>
                <w:sz w:val="16"/>
                <w:szCs w:val="16"/>
                <w:lang w:eastAsia="ru-RU"/>
              </w:rPr>
            </w:pPr>
            <w:r w:rsidRPr="00DC15DD">
              <w:rPr>
                <w:rFonts w:ascii="Times New Roman" w:eastAsia="Times New Roman" w:hAnsi="Times New Roman"/>
                <w:kern w:val="1"/>
                <w:sz w:val="16"/>
                <w:szCs w:val="16"/>
                <w:lang w:eastAsia="ru-RU"/>
              </w:rPr>
              <w:t> </w:t>
            </w:r>
          </w:p>
        </w:tc>
        <w:tc>
          <w:tcPr>
            <w:tcW w:w="1767" w:type="dxa"/>
            <w:tcBorders>
              <w:top w:val="single" w:sz="4" w:space="0" w:color="000000"/>
            </w:tcBorders>
          </w:tcPr>
          <w:p w:rsidR="00DC15DD" w:rsidRPr="00DC15DD" w:rsidRDefault="00DC15DD" w:rsidP="00DC15DD">
            <w:pPr>
              <w:jc w:val="center"/>
              <w:rPr>
                <w:rFonts w:ascii="Times New Roman" w:eastAsia="Times New Roman" w:hAnsi="Times New Roman"/>
                <w:sz w:val="20"/>
                <w:szCs w:val="20"/>
                <w:lang w:eastAsia="ru-RU"/>
              </w:rPr>
            </w:pPr>
            <w:r w:rsidRPr="00DC15DD">
              <w:rPr>
                <w:rFonts w:ascii="Times New Roman" w:eastAsia="Times New Roman" w:hAnsi="Times New Roman"/>
                <w:kern w:val="1"/>
                <w:sz w:val="16"/>
                <w:szCs w:val="16"/>
                <w:lang w:eastAsia="ru-RU"/>
              </w:rPr>
              <w:t>(расшифровка подписи</w:t>
            </w:r>
          </w:p>
        </w:tc>
      </w:tr>
    </w:tbl>
    <w:p w:rsidR="00DC15DD" w:rsidRPr="00DC15DD" w:rsidRDefault="00DC15DD" w:rsidP="00DC15DD">
      <w:pPr>
        <w:widowControl w:val="0"/>
        <w:shd w:val="clear" w:color="auto" w:fill="FFFFFF"/>
        <w:tabs>
          <w:tab w:val="left" w:pos="567"/>
        </w:tabs>
        <w:autoSpaceDE w:val="0"/>
        <w:spacing w:line="360" w:lineRule="atLeast"/>
        <w:jc w:val="center"/>
        <w:rPr>
          <w:rFonts w:ascii="Times New Roman" w:eastAsia="Times New Roman" w:hAnsi="Times New Roman"/>
          <w:sz w:val="20"/>
          <w:szCs w:val="20"/>
          <w:lang w:eastAsia="ru-RU"/>
        </w:rPr>
      </w:pPr>
      <w:r w:rsidRPr="00DC15DD">
        <w:rPr>
          <w:rFonts w:ascii="Times New Roman" w:eastAsia="Times New Roman" w:hAnsi="Times New Roman"/>
          <w:b/>
          <w:bCs/>
          <w:color w:val="333333"/>
          <w:kern w:val="1"/>
          <w:sz w:val="28"/>
          <w:szCs w:val="28"/>
          <w:lang w:eastAsia="ru-RU"/>
        </w:rPr>
        <w:t>М.П.</w:t>
      </w: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ind w:firstLine="709"/>
        <w:jc w:val="both"/>
        <w:rPr>
          <w:rFonts w:ascii="Times New Roman" w:eastAsia="Times New Roman" w:hAnsi="Times New Roman"/>
          <w:sz w:val="28"/>
          <w:szCs w:val="28"/>
        </w:rPr>
      </w:pPr>
    </w:p>
    <w:p w:rsidR="00DC15DD" w:rsidRPr="00DC15DD" w:rsidRDefault="00DC15DD" w:rsidP="00DC15DD">
      <w:pPr>
        <w:autoSpaceDE w:val="0"/>
        <w:autoSpaceDN w:val="0"/>
        <w:adjustRightInd w:val="0"/>
        <w:jc w:val="both"/>
        <w:rPr>
          <w:rFonts w:ascii="Times New Roman" w:eastAsia="Times New Roman" w:hAnsi="Times New Roman"/>
          <w:sz w:val="28"/>
          <w:szCs w:val="28"/>
        </w:rPr>
      </w:pPr>
    </w:p>
    <w:p w:rsidR="00DC15DD" w:rsidRPr="00DC15DD" w:rsidRDefault="00DC15DD" w:rsidP="00DC15DD">
      <w:pPr>
        <w:jc w:val="both"/>
        <w:rPr>
          <w:rFonts w:ascii="Times New Roman" w:eastAsia="Times New Roman" w:hAnsi="Times New Roman"/>
          <w:sz w:val="28"/>
          <w:szCs w:val="28"/>
          <w:lang w:eastAsia="ru-RU"/>
        </w:rPr>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Default="00DC15DD" w:rsidP="00DC15DD">
      <w:pPr>
        <w:tabs>
          <w:tab w:val="left" w:pos="6300"/>
        </w:tabs>
      </w:pPr>
    </w:p>
    <w:p w:rsidR="00DC15DD" w:rsidRPr="009E1F33" w:rsidRDefault="00DC15DD" w:rsidP="00DC15DD">
      <w:pPr>
        <w:jc w:val="both"/>
        <w:rPr>
          <w:rFonts w:ascii="Arial" w:eastAsia="Times New Roman" w:hAnsi="Arial" w:cs="Arial"/>
          <w:bCs/>
          <w:color w:val="000000"/>
          <w:sz w:val="24"/>
          <w:szCs w:val="24"/>
          <w:lang w:eastAsia="ru-RU"/>
        </w:rPr>
      </w:pPr>
      <w:r w:rsidRPr="009E1F33">
        <w:rPr>
          <w:rFonts w:ascii="Arial" w:eastAsia="Times New Roman" w:hAnsi="Arial" w:cs="Arial"/>
          <w:bCs/>
          <w:color w:val="000000"/>
          <w:sz w:val="24"/>
          <w:szCs w:val="24"/>
          <w:lang w:eastAsia="ru-RU"/>
        </w:rPr>
        <w:t>Тираж 30 экземпляров. Выпускается администрацией Ивановского сельсовета.</w:t>
      </w:r>
    </w:p>
    <w:p w:rsidR="00DC15DD" w:rsidRPr="009E1F33" w:rsidRDefault="00DC15DD" w:rsidP="00DC15DD">
      <w:pPr>
        <w:jc w:val="both"/>
        <w:rPr>
          <w:rFonts w:ascii="Arial" w:eastAsia="Times New Roman" w:hAnsi="Arial" w:cs="Arial"/>
          <w:bCs/>
          <w:color w:val="000000"/>
          <w:sz w:val="24"/>
          <w:szCs w:val="24"/>
          <w:lang w:eastAsia="ru-RU"/>
        </w:rPr>
      </w:pPr>
      <w:r w:rsidRPr="009E1F33">
        <w:rPr>
          <w:rFonts w:ascii="Arial" w:eastAsia="Times New Roman" w:hAnsi="Arial" w:cs="Arial"/>
          <w:bCs/>
          <w:color w:val="000000"/>
          <w:sz w:val="24"/>
          <w:szCs w:val="24"/>
          <w:lang w:eastAsia="ru-RU"/>
        </w:rPr>
        <w:t>АДРЕС; д. Ивановка ул. Суворова, дом 22, телефон 23-6-58</w:t>
      </w:r>
    </w:p>
    <w:p w:rsidR="00DC15DD" w:rsidRPr="009E1F33" w:rsidRDefault="00DC15DD" w:rsidP="00DC15DD">
      <w:pPr>
        <w:ind w:firstLine="567"/>
        <w:jc w:val="both"/>
      </w:pPr>
    </w:p>
    <w:p w:rsidR="00DC15DD" w:rsidRPr="00DC15DD" w:rsidRDefault="00DC15DD" w:rsidP="00DC15DD">
      <w:pPr>
        <w:tabs>
          <w:tab w:val="left" w:pos="6300"/>
        </w:tabs>
      </w:pPr>
      <w:bookmarkStart w:id="118" w:name="_GoBack"/>
      <w:bookmarkEnd w:id="118"/>
    </w:p>
    <w:sectPr w:rsidR="00DC15DD" w:rsidRPr="00DC1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iroFont-2-1">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F1654"/>
    <w:multiLevelType w:val="multilevel"/>
    <w:tmpl w:val="E4DA2AE2"/>
    <w:lvl w:ilvl="0">
      <w:start w:val="1"/>
      <w:numFmt w:val="upperRoman"/>
      <w:lvlText w:val="%1."/>
      <w:lvlJc w:val="left"/>
      <w:pPr>
        <w:ind w:left="1080" w:hanging="720"/>
      </w:pPr>
      <w:rPr>
        <w:rFonts w:hint="default"/>
      </w:rPr>
    </w:lvl>
    <w:lvl w:ilvl="1">
      <w:start w:val="2"/>
      <w:numFmt w:val="decimal"/>
      <w:isLgl/>
      <w:lvlText w:val="%1.%2."/>
      <w:lvlJc w:val="left"/>
      <w:pPr>
        <w:ind w:left="1635" w:hanging="795"/>
      </w:pPr>
      <w:rPr>
        <w:rFonts w:hint="default"/>
      </w:rPr>
    </w:lvl>
    <w:lvl w:ilvl="2">
      <w:start w:val="1"/>
      <w:numFmt w:val="decimal"/>
      <w:isLgl/>
      <w:lvlText w:val="%1.%2.%3."/>
      <w:lvlJc w:val="left"/>
      <w:pPr>
        <w:ind w:left="2115" w:hanging="795"/>
      </w:pPr>
      <w:rPr>
        <w:rFonts w:hint="default"/>
      </w:rPr>
    </w:lvl>
    <w:lvl w:ilvl="3">
      <w:start w:val="1"/>
      <w:numFmt w:val="decimal"/>
      <w:isLgl/>
      <w:lvlText w:val="%1.%2.%3.%4."/>
      <w:lvlJc w:val="left"/>
      <w:pPr>
        <w:ind w:left="2595" w:hanging="795"/>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1">
    <w:nsid w:val="7F3C033B"/>
    <w:multiLevelType w:val="multilevel"/>
    <w:tmpl w:val="D4D0EAAA"/>
    <w:lvl w:ilvl="0">
      <w:start w:val="1"/>
      <w:numFmt w:val="decimal"/>
      <w:lvlText w:val="%1."/>
      <w:lvlJc w:val="left"/>
      <w:pPr>
        <w:ind w:left="1069" w:hanging="360"/>
      </w:pPr>
      <w:rPr>
        <w:rFonts w:ascii="Times New Roman" w:eastAsia="Times New Roman" w:hAnsi="Times New Roman" w:cs="Times New Roman"/>
      </w:rPr>
    </w:lvl>
    <w:lvl w:ilvl="1">
      <w:start w:val="4"/>
      <w:numFmt w:val="decimal"/>
      <w:isLgl/>
      <w:lvlText w:val="%1.%2."/>
      <w:lvlJc w:val="left"/>
      <w:pPr>
        <w:ind w:left="1909" w:hanging="1200"/>
      </w:pPr>
      <w:rPr>
        <w:rFonts w:cs="Times New Roman" w:hint="default"/>
      </w:rPr>
    </w:lvl>
    <w:lvl w:ilvl="2">
      <w:start w:val="1"/>
      <w:numFmt w:val="decimal"/>
      <w:isLgl/>
      <w:lvlText w:val="%1.%2.%3."/>
      <w:lvlJc w:val="left"/>
      <w:pPr>
        <w:ind w:left="1909" w:hanging="1200"/>
      </w:pPr>
      <w:rPr>
        <w:rFonts w:cs="Times New Roman" w:hint="default"/>
      </w:rPr>
    </w:lvl>
    <w:lvl w:ilvl="3">
      <w:start w:val="1"/>
      <w:numFmt w:val="decimal"/>
      <w:isLgl/>
      <w:lvlText w:val="%1.%2.%3.%4."/>
      <w:lvlJc w:val="left"/>
      <w:pPr>
        <w:ind w:left="1909" w:hanging="1200"/>
      </w:pPr>
      <w:rPr>
        <w:rFonts w:cs="Times New Roman" w:hint="default"/>
      </w:rPr>
    </w:lvl>
    <w:lvl w:ilvl="4">
      <w:start w:val="1"/>
      <w:numFmt w:val="decimal"/>
      <w:isLgl/>
      <w:lvlText w:val="%1.%2.%3.%4.%5."/>
      <w:lvlJc w:val="left"/>
      <w:pPr>
        <w:ind w:left="1909" w:hanging="120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DD"/>
    <w:rsid w:val="005964A7"/>
    <w:rsid w:val="00DC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97004-4B71-47E6-84E3-13C1010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D"/>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ovskij-partizanskij-r04.gosweb.gosuslugi.ru" TargetMode="External"/><Relationship Id="rId3" Type="http://schemas.openxmlformats.org/officeDocument/2006/relationships/settings" Target="settings.xml"/><Relationship Id="rId7" Type="http://schemas.openxmlformats.org/officeDocument/2006/relationships/hyperlink" Target="https://docs.cntd.ru/document/9018760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228011" TargetMode="External"/><Relationship Id="rId11" Type="http://schemas.openxmlformats.org/officeDocument/2006/relationships/fontTable" Target="fontTable.xml"/><Relationship Id="rId5" Type="http://schemas.openxmlformats.org/officeDocument/2006/relationships/hyperlink" Target="https://docs.cntd.ru/document/901919338" TargetMode="External"/><Relationship Id="rId10" Type="http://schemas.openxmlformats.org/officeDocument/2006/relationships/hyperlink" Target="https://ivanovskij-partizanskij-r04.gosweb.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6498</Words>
  <Characters>37041</Characters>
  <Application>Microsoft Office Word</Application>
  <DocSecurity>0</DocSecurity>
  <Lines>308</Lines>
  <Paragraphs>86</Paragraphs>
  <ScaleCrop>false</ScaleCrop>
  <Company>SPecialiST RePack</Company>
  <LinksUpToDate>false</LinksUpToDate>
  <CharactersWithSpaces>43453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2</cp:revision>
  <dcterms:created xsi:type="dcterms:W3CDTF">2025-06-17T07:35:00Z</dcterms:created>
  <dcterms:modified xsi:type="dcterms:W3CDTF">2025-06-17T07:40:00Z</dcterms:modified>
</cp:coreProperties>
</file>